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23FE">
      <w:pPr>
        <w:spacing w:line="240" w:lineRule="auto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</w:rPr>
        <w:t>附件1</w:t>
      </w:r>
    </w:p>
    <w:p w14:paraId="07551A09">
      <w:pPr>
        <w:spacing w:line="240" w:lineRule="auto"/>
        <w:jc w:val="center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</w:rPr>
        <w:t>报名登记表</w:t>
      </w:r>
    </w:p>
    <w:tbl>
      <w:tblPr>
        <w:tblStyle w:val="5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5639"/>
      </w:tblGrid>
      <w:tr w14:paraId="22E4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4" w:type="dxa"/>
            <w:noWrap w:val="0"/>
            <w:vAlign w:val="center"/>
          </w:tcPr>
          <w:p w14:paraId="3FD87051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639" w:type="dxa"/>
            <w:noWrap w:val="0"/>
            <w:vAlign w:val="center"/>
          </w:tcPr>
          <w:p w14:paraId="5DF60373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ECB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83" w:type="dxa"/>
            <w:gridSpan w:val="2"/>
            <w:noWrap w:val="0"/>
            <w:vAlign w:val="center"/>
          </w:tcPr>
          <w:p w14:paraId="3DB57FB2">
            <w:pPr>
              <w:pStyle w:val="7"/>
              <w:shd w:val="clear" w:color="auto" w:fill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参选人报名情况</w:t>
            </w:r>
          </w:p>
        </w:tc>
      </w:tr>
      <w:tr w14:paraId="7057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944" w:type="dxa"/>
            <w:noWrap w:val="0"/>
            <w:vAlign w:val="center"/>
          </w:tcPr>
          <w:p w14:paraId="78EE4597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参选人名称</w:t>
            </w:r>
          </w:p>
          <w:p w14:paraId="534B8D0F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(加盖公章)</w:t>
            </w:r>
          </w:p>
        </w:tc>
        <w:tc>
          <w:tcPr>
            <w:tcW w:w="5639" w:type="dxa"/>
            <w:noWrap w:val="0"/>
            <w:vAlign w:val="center"/>
          </w:tcPr>
          <w:p w14:paraId="568E2C63">
            <w:pPr>
              <w:pStyle w:val="7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97F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4" w:type="dxa"/>
            <w:noWrap w:val="0"/>
            <w:vAlign w:val="center"/>
          </w:tcPr>
          <w:p w14:paraId="0E1D0B4E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公司地址</w:t>
            </w:r>
          </w:p>
        </w:tc>
        <w:tc>
          <w:tcPr>
            <w:tcW w:w="5639" w:type="dxa"/>
            <w:noWrap w:val="0"/>
            <w:vAlign w:val="center"/>
          </w:tcPr>
          <w:p w14:paraId="0A83D516">
            <w:pPr>
              <w:pStyle w:val="7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CDC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4" w:type="dxa"/>
            <w:noWrap w:val="0"/>
            <w:vAlign w:val="center"/>
          </w:tcPr>
          <w:p w14:paraId="1E447376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法定代表人姓名</w:t>
            </w:r>
          </w:p>
        </w:tc>
        <w:tc>
          <w:tcPr>
            <w:tcW w:w="5639" w:type="dxa"/>
            <w:noWrap w:val="0"/>
            <w:vAlign w:val="center"/>
          </w:tcPr>
          <w:p w14:paraId="33400076">
            <w:pPr>
              <w:pStyle w:val="7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D41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944" w:type="dxa"/>
            <w:noWrap w:val="0"/>
            <w:vAlign w:val="center"/>
          </w:tcPr>
          <w:p w14:paraId="25997649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法定代表人联系电话</w:t>
            </w:r>
          </w:p>
        </w:tc>
        <w:tc>
          <w:tcPr>
            <w:tcW w:w="5639" w:type="dxa"/>
            <w:noWrap w:val="0"/>
            <w:vAlign w:val="center"/>
          </w:tcPr>
          <w:p w14:paraId="3BA8F0BC">
            <w:pPr>
              <w:pStyle w:val="7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AF5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4" w:type="dxa"/>
            <w:noWrap w:val="0"/>
            <w:vAlign w:val="center"/>
          </w:tcPr>
          <w:p w14:paraId="6C5628E9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经办人姓名</w:t>
            </w:r>
          </w:p>
        </w:tc>
        <w:tc>
          <w:tcPr>
            <w:tcW w:w="5639" w:type="dxa"/>
            <w:noWrap w:val="0"/>
            <w:vAlign w:val="center"/>
          </w:tcPr>
          <w:p w14:paraId="3DA74337">
            <w:pPr>
              <w:pStyle w:val="7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EE7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4" w:type="dxa"/>
            <w:noWrap w:val="0"/>
            <w:vAlign w:val="center"/>
          </w:tcPr>
          <w:p w14:paraId="5C7F5A2C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经办人联系电话</w:t>
            </w:r>
          </w:p>
        </w:tc>
        <w:tc>
          <w:tcPr>
            <w:tcW w:w="5639" w:type="dxa"/>
            <w:noWrap w:val="0"/>
            <w:vAlign w:val="center"/>
          </w:tcPr>
          <w:p w14:paraId="604A1E65">
            <w:pPr>
              <w:pStyle w:val="7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A7F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4" w:type="dxa"/>
            <w:noWrap w:val="0"/>
            <w:vAlign w:val="center"/>
          </w:tcPr>
          <w:p w14:paraId="11410171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经办人邮箱</w:t>
            </w:r>
          </w:p>
        </w:tc>
        <w:tc>
          <w:tcPr>
            <w:tcW w:w="5639" w:type="dxa"/>
            <w:noWrap w:val="0"/>
            <w:vAlign w:val="center"/>
          </w:tcPr>
          <w:p w14:paraId="71CFAC0A">
            <w:pPr>
              <w:pStyle w:val="7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6A4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4" w:type="dxa"/>
            <w:noWrap w:val="0"/>
            <w:vAlign w:val="center"/>
          </w:tcPr>
          <w:p w14:paraId="69F9519E"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报名日期</w:t>
            </w:r>
          </w:p>
        </w:tc>
        <w:tc>
          <w:tcPr>
            <w:tcW w:w="5639" w:type="dxa"/>
            <w:noWrap w:val="0"/>
            <w:vAlign w:val="center"/>
          </w:tcPr>
          <w:p w14:paraId="56BC7DE5">
            <w:pPr>
              <w:pStyle w:val="7"/>
              <w:shd w:val="clear" w:color="auto" w:fill="auto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年      月      日      时     分</w:t>
            </w:r>
          </w:p>
        </w:tc>
      </w:tr>
    </w:tbl>
    <w:p w14:paraId="2F7CC2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exact"/>
        <w:ind w:firstLine="660"/>
        <w:textAlignment w:val="baseline"/>
        <w:rPr>
          <w:rFonts w:hint="eastAsia" w:ascii="宋体" w:hAnsi="宋体" w:eastAsia="宋体" w:cs="宋体"/>
          <w:color w:val="FF0000"/>
          <w:spacing w:val="5"/>
          <w:sz w:val="24"/>
          <w:szCs w:val="24"/>
          <w:lang w:val="en-US" w:eastAsia="en-US"/>
        </w:rPr>
        <w:sectPr>
          <w:pgSz w:w="11910" w:h="16840"/>
          <w:pgMar w:top="1191" w:right="1559" w:bottom="1247" w:left="1587" w:header="822" w:footer="867" w:gutter="0"/>
          <w:pgNumType w:fmt="decimal"/>
          <w:cols w:space="0" w:num="1"/>
          <w:rtlGutter w:val="0"/>
          <w:docGrid w:linePitch="0" w:charSpace="0"/>
        </w:sectPr>
      </w:pPr>
    </w:p>
    <w:p w14:paraId="5C704A13">
      <w:pPr>
        <w:spacing w:line="240" w:lineRule="auto"/>
        <w:rPr>
          <w:rFonts w:hint="eastAsia" w:eastAsia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</w:rPr>
        <w:t>附件</w:t>
      </w:r>
      <w:r>
        <w:rPr>
          <w:rFonts w:hint="eastAsia" w:eastAsia="宋体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</w:p>
    <w:p w14:paraId="5513FA90">
      <w:pPr>
        <w:pStyle w:val="8"/>
        <w:jc w:val="center"/>
        <w:outlineLvl w:val="9"/>
        <w:rPr>
          <w:rFonts w:hint="eastAsia" w:ascii="宋体" w:hAnsi="宋体" w:eastAsia="宋体" w:cs="Times New Roman"/>
          <w:b/>
          <w:bCs w:val="0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 w:bidi="ar-SA"/>
        </w:rPr>
        <w:t>制造商授权书</w:t>
      </w:r>
    </w:p>
    <w:p w14:paraId="1679797C">
      <w:pPr>
        <w:pStyle w:val="10"/>
        <w:keepNext w:val="0"/>
        <w:keepLines w:val="0"/>
        <w:pageBreakBefore w:val="0"/>
        <w:tabs>
          <w:tab w:val="left" w:pos="1991"/>
        </w:tabs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</w:pPr>
    </w:p>
    <w:p w14:paraId="2711DB9C">
      <w:pPr>
        <w:pStyle w:val="10"/>
        <w:keepNext w:val="0"/>
        <w:keepLines w:val="0"/>
        <w:pageBreakBefore w:val="0"/>
        <w:tabs>
          <w:tab w:val="left" w:pos="1991"/>
        </w:tabs>
        <w:wordWrap/>
        <w:overflowPunct/>
        <w:topLinePunct w:val="0"/>
        <w:bidi w:val="0"/>
        <w:spacing w:line="36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</w:pPr>
    </w:p>
    <w:p w14:paraId="443A7BA3">
      <w:pPr>
        <w:pStyle w:val="10"/>
        <w:keepNext w:val="0"/>
        <w:keepLines w:val="0"/>
        <w:pageBreakBefore w:val="0"/>
        <w:tabs>
          <w:tab w:val="left" w:pos="1991"/>
        </w:tabs>
        <w:wordWrap/>
        <w:overflowPunct/>
        <w:topLinePunct w:val="0"/>
        <w:bidi w:val="0"/>
        <w:spacing w:line="36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致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u w:val="none" w:color="auto"/>
        </w:rPr>
        <w:t>：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u w:val="single" w:color="auto"/>
        </w:rPr>
        <w:tab/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  <w:lang w:eastAsia="zh-CN"/>
        </w:rPr>
        <w:t>遴选人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）</w:t>
      </w:r>
    </w:p>
    <w:p w14:paraId="54D51F2A">
      <w:pPr>
        <w:pStyle w:val="10"/>
        <w:keepNext w:val="0"/>
        <w:keepLines w:val="0"/>
        <w:pageBreakBefore w:val="0"/>
        <w:widowControl/>
        <w:tabs>
          <w:tab w:val="left" w:pos="2790"/>
          <w:tab w:val="left" w:pos="70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我单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制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商名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称</w:t>
      </w:r>
      <w:r>
        <w:rPr>
          <w:rFonts w:hint="eastAsia" w:ascii="宋体" w:hAnsi="宋体" w:cs="宋体"/>
          <w:color w:val="auto"/>
          <w:spacing w:val="-20"/>
          <w:sz w:val="24"/>
          <w:szCs w:val="24"/>
          <w:highlight w:val="none"/>
          <w:u w:val="none" w:color="auto"/>
        </w:rPr>
        <w:t>）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国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家/地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区名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称</w:t>
      </w:r>
      <w:r>
        <w:rPr>
          <w:rFonts w:hint="eastAsia" w:ascii="宋体" w:hAnsi="宋体" w:cs="宋体"/>
          <w:color w:val="auto"/>
          <w:spacing w:val="-20"/>
          <w:sz w:val="24"/>
          <w:szCs w:val="24"/>
          <w:highlight w:val="none"/>
          <w:u w:val="none" w:color="auto"/>
        </w:rPr>
        <w:t>）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律成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立的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一家制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商</w:t>
      </w:r>
      <w:r>
        <w:rPr>
          <w:rFonts w:hint="eastAsia" w:ascii="宋体" w:hAnsi="宋体" w:cs="宋体"/>
          <w:color w:val="auto"/>
          <w:spacing w:val="-22"/>
          <w:sz w:val="24"/>
          <w:szCs w:val="24"/>
          <w:highlight w:val="none"/>
          <w:u w:val="none" w:color="auto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主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营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地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设在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制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商地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址</w:t>
      </w:r>
      <w:r>
        <w:rPr>
          <w:rFonts w:hint="eastAsia" w:ascii="宋体" w:hAnsi="宋体" w:cs="宋体"/>
          <w:color w:val="auto"/>
          <w:spacing w:val="-106"/>
          <w:sz w:val="24"/>
          <w:szCs w:val="24"/>
          <w:highlight w:val="none"/>
          <w:u w:val="none" w:color="auto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兹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权按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国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家/地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区名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称</w:t>
      </w:r>
      <w:r>
        <w:rPr>
          <w:rFonts w:hint="eastAsia" w:ascii="宋体" w:hAnsi="宋体" w:cs="宋体"/>
          <w:color w:val="auto"/>
          <w:spacing w:val="-20"/>
          <w:sz w:val="24"/>
          <w:szCs w:val="24"/>
          <w:highlight w:val="none"/>
          <w:u w:val="none" w:color="auto"/>
        </w:rPr>
        <w:t>）的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法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正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成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的，主要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业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点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设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u w:val="none" w:color="auto"/>
        </w:rPr>
        <w:t>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  <w:lang w:eastAsia="zh-CN"/>
        </w:rPr>
        <w:t>参选人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的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位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址</w:t>
      </w:r>
      <w:r>
        <w:rPr>
          <w:rFonts w:hint="eastAsia" w:ascii="宋体" w:hAnsi="宋体" w:cs="宋体"/>
          <w:color w:val="auto"/>
          <w:spacing w:val="-20"/>
          <w:sz w:val="24"/>
          <w:szCs w:val="24"/>
          <w:highlight w:val="none"/>
          <w:u w:val="none" w:color="auto"/>
        </w:rPr>
        <w:t>）的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  <w:lang w:eastAsia="zh-CN"/>
        </w:rPr>
        <w:t>参选人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名称</w:t>
      </w:r>
      <w:r>
        <w:rPr>
          <w:rFonts w:hint="eastAsia" w:ascii="宋体" w:hAnsi="宋体" w:cs="宋体"/>
          <w:color w:val="auto"/>
          <w:spacing w:val="-15"/>
          <w:sz w:val="24"/>
          <w:szCs w:val="24"/>
          <w:highlight w:val="none"/>
          <w:u w:val="none" w:color="auto"/>
        </w:rPr>
        <w:t>）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我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位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制造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货物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称</w:t>
      </w:r>
      <w:r>
        <w:rPr>
          <w:rFonts w:hint="eastAsia" w:ascii="宋体" w:hAnsi="宋体" w:cs="宋体"/>
          <w:color w:val="auto"/>
          <w:spacing w:val="-17"/>
          <w:sz w:val="24"/>
          <w:szCs w:val="24"/>
          <w:highlight w:val="none"/>
          <w:u w:val="none" w:color="auto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进行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项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名</w:t>
      </w:r>
      <w:r>
        <w:rPr>
          <w:rFonts w:hint="eastAsia" w:ascii="宋体" w:hAnsi="宋体" w:cs="宋体"/>
          <w:color w:val="auto"/>
          <w:spacing w:val="-2"/>
          <w:sz w:val="24"/>
          <w:szCs w:val="24"/>
          <w:highlight w:val="none"/>
          <w:u w:val="none" w:color="auto"/>
        </w:rPr>
        <w:t>称</w:t>
      </w:r>
      <w:r>
        <w:rPr>
          <w:rFonts w:hint="eastAsia" w:ascii="宋体" w:hAnsi="宋体" w:cs="宋体"/>
          <w:color w:val="auto"/>
          <w:spacing w:val="-15"/>
          <w:sz w:val="24"/>
          <w:szCs w:val="24"/>
          <w:highlight w:val="none"/>
          <w:u w:val="none" w:color="auto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cs="宋体"/>
          <w:color w:val="auto"/>
          <w:spacing w:val="-15"/>
          <w:sz w:val="24"/>
          <w:szCs w:val="24"/>
          <w:highlight w:val="none"/>
          <w:u w:val="none" w:color="auto"/>
        </w:rPr>
        <w:t>标段</w:t>
      </w:r>
      <w:r>
        <w:rPr>
          <w:rFonts w:hint="eastAsia" w:ascii="宋体" w:hAnsi="宋体" w:cs="宋体"/>
          <w:color w:val="auto"/>
          <w:spacing w:val="-15"/>
          <w:sz w:val="24"/>
          <w:szCs w:val="24"/>
          <w:highlight w:val="none"/>
          <w:u w:val="none" w:color="auto"/>
          <w:lang w:eastAsia="zh-CN"/>
        </w:rPr>
        <w:t>参选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活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。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单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同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按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中标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同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货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并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产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质量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担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责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任。</w:t>
      </w:r>
    </w:p>
    <w:p w14:paraId="6131CE0E">
      <w:pPr>
        <w:pStyle w:val="10"/>
        <w:keepNext w:val="0"/>
        <w:keepLines w:val="0"/>
        <w:pageBreakBefore w:val="0"/>
        <w:widowControl/>
        <w:tabs>
          <w:tab w:val="left" w:pos="451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1000" w:line="360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授权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限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。</w:t>
      </w:r>
    </w:p>
    <w:p w14:paraId="3AF63C0F">
      <w:pPr>
        <w:pStyle w:val="10"/>
        <w:keepNext w:val="0"/>
        <w:keepLines w:val="0"/>
        <w:pageBreakBefore w:val="0"/>
        <w:tabs>
          <w:tab w:val="left" w:pos="3040"/>
          <w:tab w:val="left" w:pos="6375"/>
        </w:tabs>
        <w:wordWrap/>
        <w:overflowPunct/>
        <w:topLinePunct w:val="0"/>
        <w:bidi w:val="0"/>
        <w:spacing w:line="360" w:lineRule="auto"/>
        <w:jc w:val="right"/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ab/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制造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商名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u w:val="none" w:color="auto"/>
        </w:rPr>
        <w:t>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u w:val="none" w:color="auto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盖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u w:val="none" w:color="auto"/>
        </w:rPr>
        <w:t>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位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u w:val="none" w:color="auto"/>
        </w:rPr>
        <w:t>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</w:rPr>
        <w:t>）</w:t>
      </w:r>
    </w:p>
    <w:p w14:paraId="6F885BCD"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highlight w:val="none"/>
          <w:u w:val="none" w:color="auto"/>
          <w:lang w:val="en-US" w:eastAsia="zh-CN" w:bidi="ar-SA"/>
        </w:rPr>
        <w:t>注：“制造商授权书”中提供的授权书格式为参考格式，参选人可按制造商自己的格式提供，但提供的授权书至少应包含:授权人、被授权人、货物名称、项目名称等主要信息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C296C"/>
    <w:rsid w:val="050C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文本"/>
    <w:basedOn w:val="1"/>
    <w:autoRedefine/>
    <w:qFormat/>
    <w:uiPriority w:val="0"/>
    <w:pPr>
      <w:widowControl/>
      <w:tabs>
        <w:tab w:val="left" w:pos="0"/>
      </w:tabs>
      <w:ind w:firstLine="720"/>
    </w:pPr>
  </w:style>
  <w:style w:type="paragraph" w:customStyle="1" w:styleId="8">
    <w:name w:val="Heading 3_2"/>
    <w:basedOn w:val="1"/>
    <w:next w:val="9"/>
    <w:autoRedefine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9">
    <w:name w:val="Normal_2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Body Text_0"/>
    <w:basedOn w:val="1"/>
    <w:autoRedefine/>
    <w:qFormat/>
    <w:uiPriority w:val="1"/>
    <w:pPr>
      <w:spacing w:after="120"/>
    </w:pPr>
    <w:rPr>
      <w:rFonts w:ascii="Times New Roman" w:hAnsi="Times New Roman" w:eastAsia="宋体" w:cs="Times New Roman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2026-04-21T08:33:00Z</dcterms:created>
  <dc:creator>32952</dc:creator>
  <cp:lastModifiedBy>32952</cp:lastModifiedBy>
  <dcterms:modified xsi:type="dcterms:W3CDTF">2026-04-21T08:33:43Z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56A734CAF8334BDFBF497EA7E2DD7340_11</vt:lpwstr>
  </property>
  <property fmtid="{D5CDD505-2E9C-101B-9397-08002B2CF9AE}" pid="4" name="KSOTemplateDocerSaveRecord">
    <vt:lpwstr>eyJoZGlkIjoiMzEwNTM5NzYwMDRjMzkwZTVkZjY2ODkwMGIxNGU0OTUiLCJ1c2VySWQiOiI0MjE4MzA1NzAifQ==</vt:lpwstr>
  </property>
</Properties>
</file>