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B0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theme="minorBidi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highlight w:val="none"/>
          <w:lang w:val="en-US" w:eastAsia="zh-CN"/>
        </w:rPr>
        <w:t>附件2：</w:t>
      </w:r>
      <w:r>
        <w:rPr>
          <w:rFonts w:hint="eastAsia" w:ascii="仿宋_GB2312" w:hAnsi="宋体" w:eastAsia="仿宋_GB2312" w:cstheme="minorBidi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准入保险机构名录（A 级）</w:t>
      </w:r>
    </w:p>
    <w:p w14:paraId="3F38F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theme="minorBidi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bookmarkStart w:id="0" w:name="_GoBack"/>
      <w:bookmarkEnd w:id="0"/>
    </w:p>
    <w:tbl>
      <w:tblPr>
        <w:tblStyle w:val="4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5"/>
        <w:gridCol w:w="1074"/>
      </w:tblGrid>
      <w:tr w14:paraId="0F67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4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6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</w:tr>
      <w:tr w14:paraId="76AA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8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8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67D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E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中国太平洋财产保险股份有限公司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8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808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8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A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50D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2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华泰财产保险有限公司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E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61C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9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太平财产保险有限公司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1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4B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4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美亚财产保险有限公司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8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A37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D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三井住友海上火灾保险（中国）有限公司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E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963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F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中银保险有限公司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F10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京东安联财产保险有限公司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0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144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5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利宝保险有限公司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D9D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8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太平洋安信农业保险股份有限公司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B9C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2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国任财产保险股份有限公司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8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9FD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9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A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4CB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E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苏黎世财产保险（中国）有限公司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4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20F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B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爱和谊日生同和财产保险（中国）有限公司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B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585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E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国元农业保险股份有限公司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3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036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A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鼎和财产保险股份有限公司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5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AA5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5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英大泰和财产保险股份有限公司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D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56D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A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日本兴亚财产保险（中国）有限责任公司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1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E61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0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2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3AD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D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凯本财产保险（中国）有限公司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C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4E8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2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70F3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B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华海财产保险股份有限公司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8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419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9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泰康在线财产保险股份有限公司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4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764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9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众惠财产相互保险社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3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 w14:paraId="1656B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2FA83EC6">
      <w:pPr>
        <w:pStyle w:val="6"/>
        <w:spacing w:line="360" w:lineRule="auto"/>
        <w:ind w:left="0" w:firstLine="0" w:firstLineChars="0"/>
        <w:jc w:val="both"/>
        <w:rPr>
          <w:rFonts w:hint="eastAsia" w:ascii="仿宋_GB2312" w:hAnsi="宋体" w:eastAsia="仿宋_GB2312" w:cstheme="minorBidi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974ECE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75B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292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292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043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3BC3"/>
    <w:rsid w:val="177E3B56"/>
    <w:rsid w:val="3AA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2026-04-27T09:41:25Z</dcterms:created>
  <dc:creator>49722</dc:creator>
  <cp:lastModifiedBy>林姝颖</cp:lastModifiedBy>
  <dcterms:modified xsi:type="dcterms:W3CDTF">2026-04-27T09:41:43Z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eyJoZGlkIjoiN2YxOGQ5MGRmODVlMGNhZDQzYTk2ZGZkOGU1YWYwZDciLCJ1c2VySWQiOiIxNzY0OTA5MTE3In0=</vt:lpwstr>
  </property>
  <property fmtid="{D5CDD505-2E9C-101B-9397-08002B2CF9AE}" pid="4" name="ICV">
    <vt:lpwstr>7FFF4F648D6C402D859F4D72ED4FEB53_12</vt:lpwstr>
  </property>
</Properties>
</file>