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7689" w:rsidRPr="00443E1D" w:rsidRDefault="00063335">
      <w:pPr>
        <w:pStyle w:val="a3"/>
        <w:rPr>
          <w:rFonts w:ascii="KaiTi" w:eastAsia="KaiTi" w:hAnsi="KaiTi"/>
        </w:rPr>
      </w:pPr>
      <w:r>
        <w:rPr>
          <w:rFonts w:ascii="KaiTi" w:eastAsia="KaiTi" w:hAnsi="KaiT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0;margin-top:0;width:336.05pt;height:112.05pt;z-index:251670016">
            <v:imagedata r:id="rId7" o:title=""/>
          </v:shape>
        </w:pict>
      </w: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rPr>
          <w:rFonts w:ascii="KaiTi" w:eastAsia="KaiTi" w:hAnsi="KaiTi"/>
        </w:rPr>
        <w:sectPr w:rsidR="00267689" w:rsidRPr="00443E1D">
          <w:type w:val="continuous"/>
          <w:pgSz w:w="6730" w:h="31660"/>
          <w:pgMar w:top="0" w:right="0" w:bottom="0" w:left="0" w:header="720" w:footer="720" w:gutter="0"/>
          <w:cols w:space="720"/>
        </w:sectPr>
      </w:pPr>
    </w:p>
    <w:p w:rsidR="00267689" w:rsidRPr="00443E1D" w:rsidRDefault="00267689">
      <w:pPr>
        <w:pStyle w:val="a3"/>
        <w:spacing w:before="3"/>
        <w:rPr>
          <w:rFonts w:ascii="KaiTi" w:eastAsia="KaiTi" w:hAnsi="KaiTi"/>
          <w:sz w:val="18"/>
        </w:rPr>
      </w:pPr>
    </w:p>
    <w:p w:rsidR="00267689" w:rsidRPr="00443E1D" w:rsidRDefault="00E95291">
      <w:pPr>
        <w:pStyle w:val="a4"/>
        <w:numPr>
          <w:ilvl w:val="0"/>
          <w:numId w:val="8"/>
        </w:numPr>
        <w:tabs>
          <w:tab w:val="left" w:pos="532"/>
        </w:tabs>
        <w:spacing w:before="1"/>
        <w:rPr>
          <w:rFonts w:ascii="KaiTi" w:eastAsia="KaiTi" w:hAnsi="KaiTi"/>
          <w:sz w:val="20"/>
        </w:rPr>
      </w:pPr>
      <w:proofErr w:type="spellStart"/>
      <w:r w:rsidRPr="00443E1D">
        <w:rPr>
          <w:rFonts w:ascii="KaiTi" w:eastAsia="KaiTi" w:hAnsi="KaiTi"/>
          <w:color w:val="383838"/>
          <w:sz w:val="20"/>
        </w:rPr>
        <w:t>保利发展控股集团</w:t>
      </w:r>
      <w:proofErr w:type="spellEnd"/>
    </w:p>
    <w:p w:rsidR="00267689" w:rsidRPr="00443E1D" w:rsidRDefault="00267689">
      <w:pPr>
        <w:pStyle w:val="a3"/>
        <w:spacing w:before="10"/>
        <w:rPr>
          <w:rFonts w:ascii="KaiTi" w:eastAsia="KaiTi" w:hAnsi="KaiTi"/>
          <w:sz w:val="14"/>
        </w:rPr>
      </w:pPr>
    </w:p>
    <w:p w:rsidR="00267689" w:rsidRPr="00443E1D" w:rsidRDefault="00E95291">
      <w:pPr>
        <w:pStyle w:val="a4"/>
        <w:numPr>
          <w:ilvl w:val="0"/>
          <w:numId w:val="8"/>
        </w:numPr>
        <w:tabs>
          <w:tab w:val="left" w:pos="535"/>
          <w:tab w:val="left" w:pos="2849"/>
        </w:tabs>
        <w:spacing w:before="1"/>
        <w:ind w:left="534" w:hanging="260"/>
        <w:rPr>
          <w:rFonts w:ascii="KaiTi" w:eastAsia="KaiTi" w:hAnsi="KaiTi"/>
          <w:sz w:val="20"/>
          <w:lang w:eastAsia="zh-CN"/>
        </w:rPr>
      </w:pPr>
      <w:r w:rsidRPr="00443E1D">
        <w:rPr>
          <w:rFonts w:ascii="KaiTi" w:eastAsia="KaiTi" w:hAnsi="KaiTi"/>
          <w:color w:val="383838"/>
          <w:w w:val="95"/>
          <w:sz w:val="20"/>
          <w:lang w:eastAsia="zh-CN"/>
        </w:rPr>
        <w:t>万科企业股份有限公司</w:t>
      </w:r>
      <w:r w:rsidRPr="00443E1D">
        <w:rPr>
          <w:rFonts w:ascii="KaiTi" w:eastAsia="KaiTi" w:hAnsi="KaiTi"/>
          <w:color w:val="383838"/>
          <w:w w:val="95"/>
          <w:sz w:val="20"/>
          <w:lang w:eastAsia="zh-CN"/>
        </w:rPr>
        <w:tab/>
      </w:r>
    </w:p>
    <w:p w:rsidR="00267689" w:rsidRPr="00443E1D" w:rsidRDefault="00E95291">
      <w:pPr>
        <w:pStyle w:val="a3"/>
        <w:spacing w:before="166"/>
        <w:ind w:left="271"/>
        <w:rPr>
          <w:rFonts w:ascii="KaiTi" w:eastAsia="KaiTi" w:hAnsi="KaiTi"/>
          <w:lang w:eastAsia="zh-CN"/>
        </w:rPr>
      </w:pPr>
      <w:r w:rsidRPr="00443E1D">
        <w:rPr>
          <w:rFonts w:ascii="KaiTi" w:eastAsia="KaiTi" w:hAnsi="KaiTi"/>
          <w:color w:val="B85B60"/>
          <w:sz w:val="14"/>
          <w:lang w:eastAsia="zh-CN"/>
        </w:rPr>
        <w:t xml:space="preserve">3 </w:t>
      </w:r>
      <w:r w:rsidRPr="00443E1D">
        <w:rPr>
          <w:rFonts w:ascii="KaiTi" w:eastAsia="KaiTi" w:hAnsi="KaiTi"/>
          <w:color w:val="383838"/>
          <w:lang w:eastAsia="zh-CN"/>
        </w:rPr>
        <w:t>中海地产（中国海外发展）</w:t>
      </w:r>
    </w:p>
    <w:p w:rsidR="00267689" w:rsidRPr="00443E1D" w:rsidRDefault="00267689">
      <w:pPr>
        <w:pStyle w:val="a3"/>
        <w:spacing w:before="4"/>
        <w:rPr>
          <w:rFonts w:ascii="KaiTi" w:eastAsia="KaiTi" w:hAnsi="KaiTi"/>
          <w:sz w:val="17"/>
          <w:lang w:eastAsia="zh-CN"/>
        </w:rPr>
      </w:pPr>
    </w:p>
    <w:p w:rsidR="00267689" w:rsidRPr="00443E1D" w:rsidRDefault="00E95291">
      <w:pPr>
        <w:pStyle w:val="a3"/>
        <w:ind w:left="275"/>
        <w:rPr>
          <w:rFonts w:ascii="KaiTi" w:eastAsia="KaiTi" w:hAnsi="KaiTi"/>
          <w:lang w:eastAsia="zh-CN"/>
        </w:rPr>
      </w:pPr>
      <w:r w:rsidRPr="00443E1D">
        <w:rPr>
          <w:rFonts w:ascii="KaiTi" w:eastAsia="KaiTi" w:hAnsi="KaiTi"/>
          <w:color w:val="B85B60"/>
          <w:w w:val="105"/>
          <w:sz w:val="13"/>
          <w:lang w:eastAsia="zh-CN"/>
        </w:rPr>
        <w:t xml:space="preserve">4 </w:t>
      </w:r>
      <w:r w:rsidRPr="00443E1D">
        <w:rPr>
          <w:rFonts w:ascii="KaiTi" w:eastAsia="KaiTi" w:hAnsi="KaiTi"/>
          <w:color w:val="383838"/>
          <w:w w:val="105"/>
          <w:lang w:eastAsia="zh-CN"/>
        </w:rPr>
        <w:t>华润置地有限公司</w:t>
      </w:r>
    </w:p>
    <w:p w:rsidR="00267689" w:rsidRPr="00443E1D" w:rsidRDefault="00267689">
      <w:pPr>
        <w:pStyle w:val="a3"/>
        <w:spacing w:before="4"/>
        <w:rPr>
          <w:rFonts w:ascii="KaiTi" w:eastAsia="KaiTi" w:hAnsi="KaiTi"/>
          <w:sz w:val="17"/>
          <w:lang w:eastAsia="zh-CN"/>
        </w:rPr>
      </w:pPr>
    </w:p>
    <w:p w:rsidR="00267689" w:rsidRPr="00443E1D" w:rsidRDefault="00E95291">
      <w:pPr>
        <w:pStyle w:val="a3"/>
        <w:ind w:left="277"/>
        <w:rPr>
          <w:rFonts w:ascii="KaiTi" w:eastAsia="KaiTi" w:hAnsi="KaiTi"/>
          <w:lang w:eastAsia="zh-CN"/>
        </w:rPr>
      </w:pPr>
      <w:r w:rsidRPr="00443E1D">
        <w:rPr>
          <w:rFonts w:ascii="KaiTi" w:eastAsia="KaiTi" w:hAnsi="KaiTi"/>
          <w:color w:val="B85B60"/>
          <w:w w:val="110"/>
          <w:sz w:val="14"/>
          <w:lang w:eastAsia="zh-CN"/>
        </w:rPr>
        <w:t xml:space="preserve">5 </w:t>
      </w:r>
      <w:r w:rsidRPr="00443E1D">
        <w:rPr>
          <w:rFonts w:ascii="KaiTi" w:eastAsia="KaiTi" w:hAnsi="KaiTi"/>
          <w:color w:val="383838"/>
          <w:w w:val="110"/>
          <w:lang w:eastAsia="zh-CN"/>
        </w:rPr>
        <w:t>碧</w:t>
      </w:r>
      <w:proofErr w:type="gramStart"/>
      <w:r w:rsidRPr="00443E1D">
        <w:rPr>
          <w:rFonts w:ascii="KaiTi" w:eastAsia="KaiTi" w:hAnsi="KaiTi"/>
          <w:color w:val="383838"/>
          <w:w w:val="110"/>
          <w:lang w:eastAsia="zh-CN"/>
        </w:rPr>
        <w:t>桂园</w:t>
      </w:r>
      <w:proofErr w:type="gramEnd"/>
      <w:r w:rsidRPr="00443E1D">
        <w:rPr>
          <w:rFonts w:ascii="KaiTi" w:eastAsia="KaiTi" w:hAnsi="KaiTi"/>
          <w:color w:val="383838"/>
          <w:w w:val="110"/>
          <w:lang w:eastAsia="zh-CN"/>
        </w:rPr>
        <w:t>控股有限公司</w:t>
      </w:r>
    </w:p>
    <w:p w:rsidR="00267689" w:rsidRPr="00443E1D" w:rsidRDefault="00E95291">
      <w:pPr>
        <w:pStyle w:val="a3"/>
        <w:spacing w:before="5"/>
        <w:rPr>
          <w:rFonts w:ascii="KaiTi" w:eastAsia="KaiTi" w:hAnsi="KaiTi"/>
          <w:sz w:val="16"/>
          <w:lang w:eastAsia="zh-CN"/>
        </w:rPr>
      </w:pPr>
      <w:r w:rsidRPr="00443E1D">
        <w:rPr>
          <w:rFonts w:ascii="KaiTi" w:eastAsia="KaiTi" w:hAnsi="KaiTi"/>
          <w:lang w:eastAsia="zh-CN"/>
        </w:rPr>
        <w:br w:type="column"/>
      </w:r>
    </w:p>
    <w:p w:rsidR="00267689" w:rsidRPr="00443E1D" w:rsidRDefault="00E95291">
      <w:pPr>
        <w:pStyle w:val="a4"/>
        <w:numPr>
          <w:ilvl w:val="0"/>
          <w:numId w:val="7"/>
        </w:numPr>
        <w:tabs>
          <w:tab w:val="left" w:pos="468"/>
          <w:tab w:val="left" w:pos="469"/>
        </w:tabs>
        <w:spacing w:before="1"/>
        <w:rPr>
          <w:rFonts w:ascii="KaiTi" w:eastAsia="KaiTi" w:hAnsi="KaiTi"/>
          <w:color w:val="B85B60"/>
          <w:sz w:val="15"/>
          <w:lang w:eastAsia="zh-CN"/>
        </w:rPr>
      </w:pPr>
      <w:r w:rsidRPr="00443E1D">
        <w:rPr>
          <w:rFonts w:ascii="KaiTi" w:eastAsia="KaiTi" w:hAnsi="KaiTi"/>
          <w:color w:val="383838"/>
          <w:w w:val="85"/>
          <w:sz w:val="20"/>
          <w:lang w:eastAsia="zh-CN"/>
        </w:rPr>
        <w:t>招商局蛇口工业区控股股份有限公司</w:t>
      </w:r>
    </w:p>
    <w:p w:rsidR="00267689" w:rsidRPr="00443E1D" w:rsidRDefault="00267689">
      <w:pPr>
        <w:pStyle w:val="a3"/>
        <w:spacing w:before="4"/>
        <w:rPr>
          <w:rFonts w:ascii="KaiTi" w:eastAsia="KaiTi" w:hAnsi="KaiTi"/>
          <w:sz w:val="17"/>
          <w:lang w:eastAsia="zh-CN"/>
        </w:rPr>
      </w:pPr>
    </w:p>
    <w:p w:rsidR="00267689" w:rsidRPr="00443E1D" w:rsidRDefault="00E95291">
      <w:pPr>
        <w:pStyle w:val="a4"/>
        <w:numPr>
          <w:ilvl w:val="0"/>
          <w:numId w:val="7"/>
        </w:numPr>
        <w:tabs>
          <w:tab w:val="left" w:pos="467"/>
          <w:tab w:val="left" w:pos="468"/>
        </w:tabs>
        <w:spacing w:before="0"/>
        <w:ind w:left="467" w:hanging="297"/>
        <w:rPr>
          <w:rFonts w:ascii="KaiTi" w:eastAsia="KaiTi" w:hAnsi="KaiTi"/>
          <w:color w:val="B85B60"/>
          <w:sz w:val="15"/>
        </w:rPr>
      </w:pPr>
      <w:proofErr w:type="spellStart"/>
      <w:r w:rsidRPr="00443E1D">
        <w:rPr>
          <w:rFonts w:ascii="KaiTi" w:eastAsia="KaiTi" w:hAnsi="KaiTi"/>
          <w:color w:val="383838"/>
          <w:sz w:val="20"/>
        </w:rPr>
        <w:t>绿城中国控股有限公司</w:t>
      </w:r>
      <w:proofErr w:type="spellEnd"/>
    </w:p>
    <w:p w:rsidR="00267689" w:rsidRPr="00443E1D" w:rsidRDefault="00267689">
      <w:pPr>
        <w:pStyle w:val="a3"/>
        <w:spacing w:before="4"/>
        <w:rPr>
          <w:rFonts w:ascii="KaiTi" w:eastAsia="KaiTi" w:hAnsi="KaiTi"/>
          <w:sz w:val="17"/>
        </w:rPr>
      </w:pPr>
    </w:p>
    <w:p w:rsidR="00267689" w:rsidRPr="00443E1D" w:rsidRDefault="00E95291">
      <w:pPr>
        <w:pStyle w:val="a3"/>
        <w:tabs>
          <w:tab w:val="left" w:pos="467"/>
          <w:tab w:val="left" w:pos="2689"/>
        </w:tabs>
        <w:ind w:left="168"/>
        <w:rPr>
          <w:rFonts w:ascii="KaiTi" w:eastAsia="KaiTi" w:hAnsi="KaiTi"/>
          <w:lang w:eastAsia="zh-CN"/>
        </w:rPr>
      </w:pPr>
      <w:r w:rsidRPr="00443E1D">
        <w:rPr>
          <w:rFonts w:ascii="KaiTi" w:eastAsia="KaiTi" w:hAnsi="KaiTi"/>
          <w:color w:val="B85B60"/>
          <w:sz w:val="14"/>
          <w:lang w:eastAsia="zh-CN"/>
        </w:rPr>
        <w:t>8</w:t>
      </w:r>
      <w:r w:rsidRPr="00443E1D">
        <w:rPr>
          <w:rFonts w:ascii="KaiTi" w:eastAsia="KaiTi" w:hAnsi="KaiTi"/>
          <w:color w:val="B85B60"/>
          <w:sz w:val="14"/>
          <w:lang w:eastAsia="zh-CN"/>
        </w:rPr>
        <w:tab/>
      </w:r>
      <w:r w:rsidRPr="00443E1D">
        <w:rPr>
          <w:rFonts w:ascii="KaiTi" w:eastAsia="KaiTi" w:hAnsi="KaiTi"/>
          <w:color w:val="383838"/>
          <w:w w:val="95"/>
          <w:lang w:eastAsia="zh-CN"/>
        </w:rPr>
        <w:t>龙湖集团控股有限公司</w:t>
      </w:r>
      <w:r w:rsidRPr="00443E1D">
        <w:rPr>
          <w:rFonts w:ascii="KaiTi" w:eastAsia="KaiTi" w:hAnsi="KaiTi"/>
          <w:color w:val="383838"/>
          <w:w w:val="95"/>
          <w:lang w:eastAsia="zh-CN"/>
        </w:rPr>
        <w:tab/>
      </w:r>
    </w:p>
    <w:p w:rsidR="00267689" w:rsidRPr="00443E1D" w:rsidRDefault="00E95291">
      <w:pPr>
        <w:pStyle w:val="a3"/>
        <w:tabs>
          <w:tab w:val="left" w:pos="467"/>
        </w:tabs>
        <w:spacing w:before="196"/>
        <w:ind w:left="171"/>
        <w:rPr>
          <w:rFonts w:ascii="KaiTi" w:eastAsia="KaiTi" w:hAnsi="KaiTi"/>
          <w:lang w:eastAsia="zh-CN"/>
        </w:rPr>
      </w:pPr>
      <w:r w:rsidRPr="00443E1D">
        <w:rPr>
          <w:rFonts w:ascii="KaiTi" w:eastAsia="KaiTi" w:hAnsi="KaiTi"/>
          <w:color w:val="B85B60"/>
          <w:w w:val="95"/>
          <w:sz w:val="15"/>
          <w:lang w:eastAsia="zh-CN"/>
        </w:rPr>
        <w:t>9</w:t>
      </w:r>
      <w:r w:rsidRPr="00443E1D">
        <w:rPr>
          <w:rFonts w:ascii="KaiTi" w:eastAsia="KaiTi" w:hAnsi="KaiTi"/>
          <w:color w:val="B85B60"/>
          <w:w w:val="95"/>
          <w:sz w:val="15"/>
          <w:lang w:eastAsia="zh-CN"/>
        </w:rPr>
        <w:tab/>
      </w:r>
      <w:r w:rsidRPr="00443E1D">
        <w:rPr>
          <w:rFonts w:ascii="KaiTi" w:eastAsia="KaiTi" w:hAnsi="KaiTi"/>
          <w:color w:val="383838"/>
          <w:w w:val="95"/>
          <w:lang w:eastAsia="zh-CN"/>
        </w:rPr>
        <w:t>金地（集团）股份有限公司</w:t>
      </w:r>
    </w:p>
    <w:p w:rsidR="00267689" w:rsidRPr="00443E1D" w:rsidRDefault="00267689">
      <w:pPr>
        <w:pStyle w:val="a3"/>
        <w:spacing w:before="12"/>
        <w:rPr>
          <w:rFonts w:ascii="KaiTi" w:eastAsia="KaiTi" w:hAnsi="KaiTi"/>
          <w:sz w:val="16"/>
          <w:lang w:eastAsia="zh-CN"/>
        </w:rPr>
      </w:pPr>
    </w:p>
    <w:p w:rsidR="00267689" w:rsidRPr="00443E1D" w:rsidRDefault="00063335">
      <w:pPr>
        <w:pStyle w:val="a3"/>
        <w:tabs>
          <w:tab w:val="left" w:pos="468"/>
        </w:tabs>
        <w:ind w:left="146"/>
        <w:rPr>
          <w:rFonts w:ascii="KaiTi" w:eastAsia="KaiTi" w:hAnsi="KaiTi"/>
          <w:lang w:eastAsia="zh-CN"/>
        </w:rPr>
      </w:pPr>
      <w:r w:rsidRPr="00063335">
        <w:rPr>
          <w:rFonts w:ascii="KaiTi" w:eastAsia="KaiTi" w:hAnsi="KaiTi"/>
          <w:color w:val="B85B60"/>
          <w:w w:val="110"/>
          <w:sz w:val="18"/>
          <w:lang w:eastAsia="zh-CN"/>
        </w:rPr>
        <w:t>10</w:t>
      </w:r>
      <w:r w:rsidR="00E95291" w:rsidRPr="00443E1D">
        <w:rPr>
          <w:rFonts w:ascii="KaiTi" w:eastAsia="KaiTi" w:hAnsi="KaiTi"/>
          <w:color w:val="B85B60"/>
          <w:w w:val="110"/>
          <w:sz w:val="22"/>
          <w:lang w:eastAsia="zh-CN"/>
        </w:rPr>
        <w:tab/>
      </w:r>
      <w:r w:rsidR="00E95291" w:rsidRPr="00443E1D">
        <w:rPr>
          <w:rFonts w:ascii="KaiTi" w:eastAsia="KaiTi" w:hAnsi="KaiTi"/>
          <w:color w:val="383838"/>
          <w:w w:val="110"/>
          <w:lang w:eastAsia="zh-CN"/>
        </w:rPr>
        <w:t>新城控股集团股份有限公司</w:t>
      </w:r>
    </w:p>
    <w:p w:rsidR="00267689" w:rsidRPr="00443E1D" w:rsidRDefault="00267689">
      <w:pPr>
        <w:rPr>
          <w:rFonts w:ascii="KaiTi" w:eastAsia="KaiTi" w:hAnsi="KaiTi"/>
          <w:lang w:eastAsia="zh-CN"/>
        </w:rPr>
        <w:sectPr w:rsidR="00267689" w:rsidRPr="00443E1D">
          <w:type w:val="continuous"/>
          <w:pgSz w:w="6730" w:h="31660"/>
          <w:pgMar w:top="0" w:right="0" w:bottom="0" w:left="0" w:header="720" w:footer="720" w:gutter="0"/>
          <w:cols w:num="2" w:space="720" w:equalWidth="0">
            <w:col w:w="3436" w:space="40"/>
            <w:col w:w="3254"/>
          </w:cols>
        </w:sectPr>
      </w:pPr>
    </w:p>
    <w:p w:rsidR="00267689" w:rsidRPr="00443E1D" w:rsidRDefault="00267689" w:rsidP="00063335">
      <w:pPr>
        <w:pStyle w:val="a3"/>
        <w:spacing w:line="195" w:lineRule="exact"/>
        <w:rPr>
          <w:rFonts w:ascii="KaiTi" w:eastAsia="KaiTi" w:hAnsi="KaiTi" w:hint="eastAsia"/>
          <w:sz w:val="19"/>
          <w:lang w:eastAsia="zh-CN"/>
        </w:rPr>
      </w:pPr>
    </w:p>
    <w:p w:rsidR="00267689" w:rsidRPr="00443E1D" w:rsidRDefault="00267689">
      <w:pPr>
        <w:pStyle w:val="a3"/>
        <w:spacing w:before="4"/>
        <w:rPr>
          <w:rFonts w:ascii="KaiTi" w:eastAsia="KaiTi" w:hAnsi="KaiTi"/>
          <w:sz w:val="6"/>
          <w:lang w:eastAsia="zh-CN"/>
        </w:rPr>
      </w:pPr>
    </w:p>
    <w:p w:rsidR="00267689" w:rsidRPr="00443E1D" w:rsidRDefault="00E95291">
      <w:pPr>
        <w:tabs>
          <w:tab w:val="left" w:pos="3303"/>
        </w:tabs>
        <w:spacing w:before="77" w:line="194" w:lineRule="exact"/>
        <w:ind w:left="222"/>
        <w:rPr>
          <w:rFonts w:ascii="KaiTi" w:eastAsia="KaiTi" w:hAnsi="KaiTi"/>
          <w:sz w:val="20"/>
          <w:lang w:eastAsia="zh-CN"/>
        </w:rPr>
      </w:pPr>
      <w:r w:rsidRPr="00443E1D">
        <w:rPr>
          <w:rFonts w:ascii="KaiTi" w:eastAsia="KaiTi" w:hAnsi="KaiTi"/>
          <w:color w:val="B85B60"/>
          <w:sz w:val="15"/>
          <w:lang w:eastAsia="zh-CN"/>
        </w:rPr>
        <w:t xml:space="preserve">11  </w:t>
      </w:r>
      <w:r w:rsidRPr="00443E1D">
        <w:rPr>
          <w:rFonts w:ascii="KaiTi" w:eastAsia="KaiTi" w:hAnsi="KaiTi"/>
          <w:color w:val="B85B60"/>
          <w:spacing w:val="22"/>
          <w:sz w:val="15"/>
          <w:lang w:eastAsia="zh-CN"/>
        </w:rPr>
        <w:t xml:space="preserve"> </w:t>
      </w:r>
      <w:r w:rsidRPr="00443E1D">
        <w:rPr>
          <w:rFonts w:ascii="KaiTi" w:eastAsia="KaiTi" w:hAnsi="KaiTi"/>
          <w:color w:val="383838"/>
          <w:sz w:val="20"/>
          <w:lang w:eastAsia="zh-CN"/>
        </w:rPr>
        <w:t>中国金茂控股集团有限公司</w:t>
      </w:r>
      <w:r w:rsidRPr="00443E1D">
        <w:rPr>
          <w:rFonts w:ascii="KaiTi" w:eastAsia="KaiTi" w:hAnsi="KaiTi"/>
          <w:color w:val="383838"/>
          <w:sz w:val="20"/>
          <w:lang w:eastAsia="zh-CN"/>
        </w:rPr>
        <w:tab/>
      </w:r>
      <w:r w:rsidRPr="00443E1D">
        <w:rPr>
          <w:rFonts w:ascii="KaiTi" w:eastAsia="KaiTi" w:hAnsi="KaiTi"/>
          <w:color w:val="DBDBDB"/>
          <w:sz w:val="20"/>
          <w:lang w:eastAsia="zh-CN"/>
        </w:rPr>
        <w:t>,</w:t>
      </w:r>
      <w:r w:rsidRPr="00443E1D">
        <w:rPr>
          <w:rFonts w:ascii="KaiTi" w:eastAsia="KaiTi" w:hAnsi="KaiTi"/>
          <w:color w:val="DBDBDB"/>
          <w:spacing w:val="46"/>
          <w:sz w:val="20"/>
          <w:lang w:eastAsia="zh-CN"/>
        </w:rPr>
        <w:t xml:space="preserve"> </w:t>
      </w:r>
      <w:r w:rsidRPr="00443E1D">
        <w:rPr>
          <w:rFonts w:ascii="KaiTi" w:eastAsia="KaiTi" w:hAnsi="KaiTi"/>
          <w:color w:val="B85B60"/>
          <w:sz w:val="15"/>
          <w:lang w:eastAsia="zh-CN"/>
        </w:rPr>
        <w:t>16</w:t>
      </w:r>
      <w:r w:rsidRPr="00443E1D">
        <w:rPr>
          <w:rFonts w:ascii="KaiTi" w:eastAsia="KaiTi" w:hAnsi="KaiTi"/>
          <w:color w:val="B85B60"/>
          <w:spacing w:val="10"/>
          <w:sz w:val="15"/>
          <w:lang w:eastAsia="zh-CN"/>
        </w:rPr>
        <w:t xml:space="preserve"> </w:t>
      </w:r>
      <w:r w:rsidRPr="00443E1D">
        <w:rPr>
          <w:rFonts w:ascii="KaiTi" w:eastAsia="KaiTi" w:hAnsi="KaiTi"/>
          <w:color w:val="383838"/>
          <w:sz w:val="20"/>
          <w:lang w:eastAsia="zh-CN"/>
        </w:rPr>
        <w:t>中国融通资产管理集团有限公司</w:t>
      </w:r>
    </w:p>
    <w:p w:rsidR="00267689" w:rsidRPr="00443E1D" w:rsidRDefault="00E95291">
      <w:pPr>
        <w:spacing w:line="245" w:lineRule="exact"/>
        <w:ind w:left="3085" w:right="3245"/>
        <w:jc w:val="center"/>
        <w:rPr>
          <w:rFonts w:ascii="KaiTi" w:eastAsia="KaiTi" w:hAnsi="KaiTi"/>
          <w:sz w:val="24"/>
          <w:lang w:eastAsia="zh-CN"/>
        </w:rPr>
      </w:pPr>
      <w:proofErr w:type="gramStart"/>
      <w:r w:rsidRPr="00443E1D">
        <w:rPr>
          <w:rFonts w:ascii="KaiTi" w:eastAsia="KaiTi" w:hAnsi="KaiTi"/>
          <w:color w:val="DBDBDB"/>
          <w:w w:val="60"/>
          <w:sz w:val="24"/>
          <w:lang w:eastAsia="zh-CN"/>
        </w:rPr>
        <w:t>卢</w:t>
      </w:r>
      <w:proofErr w:type="gramEnd"/>
      <w:r w:rsidRPr="00443E1D">
        <w:rPr>
          <w:rFonts w:ascii="KaiTi" w:eastAsia="KaiTi" w:hAnsi="KaiTi"/>
          <w:color w:val="DBDBDB"/>
          <w:w w:val="60"/>
          <w:sz w:val="24"/>
          <w:lang w:eastAsia="zh-CN"/>
        </w:rPr>
        <w:t>,-,</w:t>
      </w:r>
    </w:p>
    <w:p w:rsidR="00267689" w:rsidRPr="00443E1D" w:rsidRDefault="00E95291">
      <w:pPr>
        <w:tabs>
          <w:tab w:val="left" w:pos="3604"/>
        </w:tabs>
        <w:spacing w:before="39"/>
        <w:ind w:left="222"/>
        <w:rPr>
          <w:rFonts w:ascii="KaiTi" w:eastAsia="KaiTi" w:hAnsi="KaiTi"/>
          <w:sz w:val="20"/>
          <w:lang w:eastAsia="zh-CN"/>
        </w:rPr>
      </w:pPr>
      <w:r w:rsidRPr="00443E1D">
        <w:rPr>
          <w:rFonts w:ascii="KaiTi" w:eastAsia="KaiTi" w:hAnsi="KaiTi"/>
          <w:color w:val="B85B60"/>
          <w:w w:val="90"/>
          <w:sz w:val="15"/>
          <w:lang w:eastAsia="zh-CN"/>
        </w:rPr>
        <w:t>1</w:t>
      </w:r>
      <w:r w:rsidRPr="00443E1D">
        <w:rPr>
          <w:rFonts w:ascii="KaiTi" w:eastAsia="KaiTi" w:hAnsi="KaiTi"/>
          <w:color w:val="B85B60"/>
          <w:w w:val="105"/>
          <w:sz w:val="15"/>
          <w:lang w:eastAsia="zh-CN"/>
        </w:rPr>
        <w:t xml:space="preserve">2   </w:t>
      </w:r>
      <w:r w:rsidRPr="00443E1D">
        <w:rPr>
          <w:rFonts w:ascii="KaiTi" w:eastAsia="KaiTi" w:hAnsi="KaiTi"/>
          <w:color w:val="B85B60"/>
          <w:spacing w:val="18"/>
          <w:w w:val="105"/>
          <w:sz w:val="15"/>
          <w:lang w:eastAsia="zh-CN"/>
        </w:rPr>
        <w:t xml:space="preserve"> </w:t>
      </w:r>
      <w:r w:rsidRPr="00443E1D">
        <w:rPr>
          <w:rFonts w:ascii="KaiTi" w:eastAsia="KaiTi" w:hAnsi="KaiTi"/>
          <w:color w:val="383838"/>
          <w:w w:val="105"/>
          <w:sz w:val="20"/>
          <w:lang w:eastAsia="zh-CN"/>
        </w:rPr>
        <w:t>珠海华发实业股份有限公司</w:t>
      </w:r>
      <w:r w:rsidRPr="00443E1D">
        <w:rPr>
          <w:rFonts w:ascii="KaiTi" w:eastAsia="KaiTi" w:hAnsi="KaiTi"/>
          <w:color w:val="383838"/>
          <w:w w:val="105"/>
          <w:sz w:val="20"/>
          <w:lang w:eastAsia="zh-CN"/>
        </w:rPr>
        <w:tab/>
      </w:r>
      <w:r w:rsidRPr="00443E1D">
        <w:rPr>
          <w:rFonts w:ascii="KaiTi" w:eastAsia="KaiTi" w:hAnsi="KaiTi"/>
          <w:color w:val="B85B60"/>
          <w:w w:val="105"/>
          <w:sz w:val="15"/>
          <w:lang w:eastAsia="zh-CN"/>
        </w:rPr>
        <w:t>17</w:t>
      </w:r>
      <w:r w:rsidRPr="00443E1D">
        <w:rPr>
          <w:rFonts w:ascii="KaiTi" w:eastAsia="KaiTi" w:hAnsi="KaiTi"/>
          <w:color w:val="B85B60"/>
          <w:spacing w:val="30"/>
          <w:w w:val="105"/>
          <w:sz w:val="15"/>
          <w:lang w:eastAsia="zh-CN"/>
        </w:rPr>
        <w:t xml:space="preserve"> </w:t>
      </w:r>
      <w:r w:rsidRPr="00443E1D">
        <w:rPr>
          <w:rFonts w:ascii="KaiTi" w:eastAsia="KaiTi" w:hAnsi="KaiTi"/>
          <w:color w:val="383838"/>
          <w:w w:val="105"/>
          <w:sz w:val="20"/>
          <w:lang w:eastAsia="zh-CN"/>
        </w:rPr>
        <w:t>远洋集团控股有限公司</w:t>
      </w:r>
    </w:p>
    <w:p w:rsidR="00267689" w:rsidRPr="00443E1D" w:rsidRDefault="00267689">
      <w:pPr>
        <w:pStyle w:val="a3"/>
        <w:spacing w:before="4"/>
        <w:rPr>
          <w:rFonts w:ascii="KaiTi" w:eastAsia="KaiTi" w:hAnsi="KaiTi"/>
          <w:sz w:val="17"/>
          <w:lang w:eastAsia="zh-CN"/>
        </w:rPr>
      </w:pPr>
    </w:p>
    <w:p w:rsidR="00267689" w:rsidRPr="00443E1D" w:rsidRDefault="00E95291">
      <w:pPr>
        <w:pStyle w:val="a4"/>
        <w:numPr>
          <w:ilvl w:val="0"/>
          <w:numId w:val="6"/>
        </w:numPr>
        <w:tabs>
          <w:tab w:val="left" w:pos="541"/>
        </w:tabs>
        <w:spacing w:before="0"/>
        <w:ind w:hanging="318"/>
        <w:rPr>
          <w:rFonts w:ascii="KaiTi" w:eastAsia="KaiTi" w:hAnsi="KaiTi"/>
          <w:sz w:val="20"/>
          <w:lang w:eastAsia="zh-CN"/>
        </w:rPr>
      </w:pPr>
      <w:r w:rsidRPr="00443E1D">
        <w:rPr>
          <w:rFonts w:ascii="KaiTi" w:eastAsia="KaiTi" w:hAnsi="KaiTi"/>
          <w:color w:val="383838"/>
          <w:spacing w:val="2"/>
          <w:w w:val="105"/>
          <w:sz w:val="20"/>
          <w:lang w:eastAsia="zh-CN"/>
        </w:rPr>
        <w:t>杭州滨江房产集团股份有限公司</w:t>
      </w:r>
      <w:r w:rsidRPr="00443E1D">
        <w:rPr>
          <w:rFonts w:ascii="KaiTi" w:eastAsia="KaiTi" w:hAnsi="KaiTi"/>
          <w:color w:val="B85B60"/>
          <w:w w:val="105"/>
          <w:sz w:val="15"/>
          <w:lang w:eastAsia="zh-CN"/>
        </w:rPr>
        <w:t>18</w:t>
      </w:r>
      <w:r w:rsidRPr="00443E1D">
        <w:rPr>
          <w:rFonts w:ascii="KaiTi" w:eastAsia="KaiTi" w:hAnsi="KaiTi"/>
          <w:color w:val="B85B60"/>
          <w:spacing w:val="18"/>
          <w:w w:val="105"/>
          <w:sz w:val="15"/>
          <w:lang w:eastAsia="zh-CN"/>
        </w:rPr>
        <w:t xml:space="preserve"> </w:t>
      </w:r>
      <w:r w:rsidRPr="00443E1D">
        <w:rPr>
          <w:rFonts w:ascii="KaiTi" w:eastAsia="KaiTi" w:hAnsi="KaiTi"/>
          <w:color w:val="383838"/>
          <w:w w:val="105"/>
          <w:sz w:val="20"/>
          <w:lang w:eastAsia="zh-CN"/>
        </w:rPr>
        <w:t>中国铁建房地产集团有限公司</w:t>
      </w:r>
    </w:p>
    <w:p w:rsidR="00267689" w:rsidRPr="00443E1D" w:rsidRDefault="00267689">
      <w:pPr>
        <w:pStyle w:val="a3"/>
        <w:spacing w:before="9"/>
        <w:rPr>
          <w:rFonts w:ascii="KaiTi" w:eastAsia="KaiTi" w:hAnsi="KaiTi"/>
          <w:sz w:val="10"/>
          <w:lang w:eastAsia="zh-CN"/>
        </w:rPr>
      </w:pPr>
    </w:p>
    <w:p w:rsidR="00267689" w:rsidRPr="00443E1D" w:rsidRDefault="00267689">
      <w:pPr>
        <w:rPr>
          <w:rFonts w:ascii="KaiTi" w:eastAsia="KaiTi" w:hAnsi="KaiTi"/>
          <w:sz w:val="10"/>
          <w:lang w:eastAsia="zh-CN"/>
        </w:rPr>
        <w:sectPr w:rsidR="00267689" w:rsidRPr="00443E1D">
          <w:type w:val="continuous"/>
          <w:pgSz w:w="6730" w:h="31660"/>
          <w:pgMar w:top="0" w:right="0" w:bottom="0" w:left="0" w:header="720" w:footer="720" w:gutter="0"/>
          <w:cols w:space="720"/>
        </w:sectPr>
      </w:pPr>
    </w:p>
    <w:p w:rsidR="00267689" w:rsidRPr="00443E1D" w:rsidRDefault="00E95291">
      <w:pPr>
        <w:pStyle w:val="a4"/>
        <w:numPr>
          <w:ilvl w:val="0"/>
          <w:numId w:val="6"/>
        </w:numPr>
        <w:tabs>
          <w:tab w:val="left" w:pos="541"/>
        </w:tabs>
        <w:ind w:hanging="318"/>
        <w:rPr>
          <w:rFonts w:ascii="KaiTi" w:eastAsia="KaiTi" w:hAnsi="KaiTi"/>
          <w:sz w:val="20"/>
        </w:rPr>
      </w:pPr>
      <w:proofErr w:type="spellStart"/>
      <w:r w:rsidRPr="00443E1D">
        <w:rPr>
          <w:rFonts w:ascii="KaiTi" w:eastAsia="KaiTi" w:hAnsi="KaiTi"/>
          <w:color w:val="383838"/>
          <w:w w:val="110"/>
          <w:sz w:val="20"/>
        </w:rPr>
        <w:t>越秀地产股份有限公司</w:t>
      </w:r>
      <w:proofErr w:type="spellEnd"/>
    </w:p>
    <w:p w:rsidR="00267689" w:rsidRPr="00443E1D" w:rsidRDefault="00267689">
      <w:pPr>
        <w:pStyle w:val="a3"/>
        <w:spacing w:before="4"/>
        <w:rPr>
          <w:rFonts w:ascii="KaiTi" w:eastAsia="KaiTi" w:hAnsi="KaiTi"/>
          <w:sz w:val="17"/>
        </w:rPr>
      </w:pPr>
    </w:p>
    <w:p w:rsidR="00267689" w:rsidRPr="00443E1D" w:rsidRDefault="00E95291">
      <w:pPr>
        <w:pStyle w:val="a4"/>
        <w:numPr>
          <w:ilvl w:val="0"/>
          <w:numId w:val="6"/>
        </w:numPr>
        <w:tabs>
          <w:tab w:val="left" w:pos="538"/>
        </w:tabs>
        <w:spacing w:before="1"/>
        <w:ind w:left="537" w:hanging="315"/>
        <w:rPr>
          <w:rFonts w:ascii="KaiTi" w:eastAsia="KaiTi" w:hAnsi="KaiTi"/>
          <w:sz w:val="20"/>
          <w:lang w:eastAsia="zh-CN"/>
        </w:rPr>
      </w:pPr>
      <w:r w:rsidRPr="00443E1D">
        <w:rPr>
          <w:rFonts w:ascii="KaiTi" w:eastAsia="KaiTi" w:hAnsi="KaiTi"/>
          <w:color w:val="383838"/>
          <w:w w:val="110"/>
          <w:sz w:val="20"/>
          <w:lang w:eastAsia="zh-CN"/>
        </w:rPr>
        <w:t>建发房地产集团有限公司</w:t>
      </w:r>
    </w:p>
    <w:p w:rsidR="00267689" w:rsidRPr="00443E1D" w:rsidRDefault="00267689">
      <w:pPr>
        <w:pStyle w:val="a3"/>
        <w:rPr>
          <w:rFonts w:ascii="KaiTi" w:eastAsia="KaiTi" w:hAnsi="KaiTi"/>
          <w:lang w:eastAsia="zh-CN"/>
        </w:rPr>
      </w:pPr>
    </w:p>
    <w:p w:rsidR="00267689" w:rsidRPr="00443E1D" w:rsidRDefault="00267689">
      <w:pPr>
        <w:pStyle w:val="a3"/>
        <w:spacing w:before="8"/>
        <w:rPr>
          <w:rFonts w:ascii="KaiTi" w:eastAsia="KaiTi" w:hAnsi="KaiTi"/>
          <w:sz w:val="14"/>
          <w:lang w:eastAsia="zh-CN"/>
        </w:rPr>
      </w:pPr>
    </w:p>
    <w:p w:rsidR="00267689" w:rsidRPr="00443E1D" w:rsidRDefault="00E95291">
      <w:pPr>
        <w:pStyle w:val="a3"/>
        <w:ind w:left="236"/>
        <w:rPr>
          <w:rFonts w:ascii="KaiTi" w:eastAsia="KaiTi" w:hAnsi="KaiTi"/>
          <w:lang w:eastAsia="zh-CN"/>
        </w:rPr>
      </w:pPr>
      <w:r w:rsidRPr="00443E1D">
        <w:rPr>
          <w:rFonts w:ascii="KaiTi" w:eastAsia="KaiTi" w:hAnsi="KaiTi"/>
          <w:color w:val="B85B60"/>
          <w:w w:val="105"/>
          <w:sz w:val="15"/>
          <w:lang w:eastAsia="zh-CN"/>
        </w:rPr>
        <w:t xml:space="preserve">21 </w:t>
      </w:r>
      <w:r w:rsidRPr="00443E1D">
        <w:rPr>
          <w:rFonts w:ascii="KaiTi" w:eastAsia="KaiTi" w:hAnsi="KaiTi"/>
          <w:color w:val="383838"/>
          <w:w w:val="105"/>
          <w:lang w:eastAsia="zh-CN"/>
        </w:rPr>
        <w:t>大悦城控股集团股份有限公司</w:t>
      </w:r>
    </w:p>
    <w:p w:rsidR="00443E1D" w:rsidRDefault="00B86D53" w:rsidP="00443E1D">
      <w:pPr>
        <w:tabs>
          <w:tab w:val="left" w:pos="559"/>
        </w:tabs>
        <w:spacing w:before="85"/>
        <w:rPr>
          <w:rFonts w:ascii="KaiTi" w:eastAsia="KaiTi" w:hAnsi="KaiTi"/>
          <w:color w:val="383838"/>
          <w:w w:val="83"/>
          <w:sz w:val="20"/>
          <w:lang w:eastAsia="zh-CN"/>
        </w:rPr>
      </w:pPr>
      <w:r>
        <w:pict>
          <v:shapetype id="_x0000_t202" coordsize="21600,21600" o:spt="202" path="m,l,21600r21600,l21600,xe">
            <v:stroke joinstyle="miter"/>
            <v:path gradientshapeok="t" o:connecttype="rect"/>
          </v:shapetype>
          <v:shape id="_x0000_s1029" type="#_x0000_t202" style="position:absolute;margin-left:8.8pt;margin-top:12.15pt;width:330.7pt;height:236.2pt;z-index:1360;mso-position-horizontal-relative:page" filled="f" stroked="f">
            <v:textbox style="mso-next-textbox:#_x0000_s1029" inset="0,0,0,0">
              <w:txbxContent>
                <w:tbl>
                  <w:tblPr>
                    <w:tblStyle w:val="TableNormal"/>
                    <w:tblW w:w="0" w:type="auto"/>
                    <w:tblInd w:w="7" w:type="dxa"/>
                    <w:tblLayout w:type="fixed"/>
                    <w:tblLook w:val="01E0" w:firstRow="1" w:lastRow="1" w:firstColumn="1" w:lastColumn="1" w:noHBand="0" w:noVBand="0"/>
                  </w:tblPr>
                  <w:tblGrid>
                    <w:gridCol w:w="3253"/>
                    <w:gridCol w:w="431"/>
                    <w:gridCol w:w="2929"/>
                  </w:tblGrid>
                  <w:tr w:rsidR="00267689" w:rsidRPr="00443E1D">
                    <w:trPr>
                      <w:trHeight w:val="344"/>
                    </w:trPr>
                    <w:tc>
                      <w:tcPr>
                        <w:tcW w:w="3253" w:type="dxa"/>
                      </w:tcPr>
                      <w:p w:rsidR="00267689" w:rsidRPr="00443E1D" w:rsidRDefault="00E95291">
                        <w:pPr>
                          <w:pStyle w:val="TableParagraph"/>
                          <w:spacing w:line="233" w:lineRule="exact"/>
                          <w:ind w:left="60"/>
                          <w:rPr>
                            <w:rFonts w:ascii="KaiTi" w:eastAsia="KaiTi" w:hAnsi="KaiTi"/>
                            <w:sz w:val="20"/>
                            <w:lang w:eastAsia="zh-CN"/>
                          </w:rPr>
                        </w:pPr>
                        <w:r w:rsidRPr="00443E1D">
                          <w:rPr>
                            <w:rFonts w:ascii="KaiTi" w:eastAsia="KaiTi" w:hAnsi="KaiTi"/>
                            <w:color w:val="B85B60"/>
                            <w:w w:val="115"/>
                            <w:sz w:val="15"/>
                            <w:lang w:eastAsia="zh-CN"/>
                          </w:rPr>
                          <w:t xml:space="preserve">22 </w:t>
                        </w:r>
                        <w:r w:rsidRPr="00443E1D">
                          <w:rPr>
                            <w:rFonts w:ascii="KaiTi" w:eastAsia="KaiTi" w:hAnsi="KaiTi"/>
                            <w:color w:val="383838"/>
                            <w:w w:val="115"/>
                            <w:sz w:val="20"/>
                            <w:lang w:eastAsia="zh-CN"/>
                          </w:rPr>
                          <w:t>中国电建地产集团有限公司</w:t>
                        </w:r>
                      </w:p>
                    </w:tc>
                    <w:tc>
                      <w:tcPr>
                        <w:tcW w:w="431" w:type="dxa"/>
                      </w:tcPr>
                      <w:p w:rsidR="00267689" w:rsidRPr="00443E1D" w:rsidRDefault="00E95291">
                        <w:pPr>
                          <w:pStyle w:val="TableParagraph"/>
                          <w:spacing w:before="36"/>
                          <w:ind w:right="77"/>
                          <w:jc w:val="right"/>
                          <w:rPr>
                            <w:rFonts w:ascii="KaiTi" w:eastAsia="KaiTi" w:hAnsi="KaiTi"/>
                            <w:sz w:val="15"/>
                          </w:rPr>
                        </w:pPr>
                        <w:r w:rsidRPr="00443E1D">
                          <w:rPr>
                            <w:rFonts w:ascii="KaiTi" w:eastAsia="KaiTi" w:hAnsi="KaiTi"/>
                            <w:color w:val="B85B60"/>
                            <w:w w:val="110"/>
                            <w:sz w:val="15"/>
                          </w:rPr>
                          <w:t>27</w:t>
                        </w:r>
                      </w:p>
                    </w:tc>
                    <w:tc>
                      <w:tcPr>
                        <w:tcW w:w="2929" w:type="dxa"/>
                      </w:tcPr>
                      <w:p w:rsidR="00267689" w:rsidRPr="00443E1D" w:rsidRDefault="00E95291">
                        <w:pPr>
                          <w:pStyle w:val="TableParagraph"/>
                          <w:spacing w:line="233" w:lineRule="exact"/>
                          <w:ind w:left="83"/>
                          <w:rPr>
                            <w:rFonts w:ascii="KaiTi" w:eastAsia="KaiTi" w:hAnsi="KaiTi"/>
                            <w:sz w:val="20"/>
                            <w:lang w:eastAsia="zh-CN"/>
                          </w:rPr>
                        </w:pPr>
                        <w:r w:rsidRPr="00443E1D">
                          <w:rPr>
                            <w:rFonts w:ascii="KaiTi" w:eastAsia="KaiTi" w:hAnsi="KaiTi"/>
                            <w:color w:val="383838"/>
                            <w:w w:val="105"/>
                            <w:sz w:val="20"/>
                            <w:lang w:eastAsia="zh-CN"/>
                          </w:rPr>
                          <w:t>新</w:t>
                        </w:r>
                        <w:proofErr w:type="gramStart"/>
                        <w:r w:rsidRPr="00443E1D">
                          <w:rPr>
                            <w:rFonts w:ascii="KaiTi" w:eastAsia="KaiTi" w:hAnsi="KaiTi"/>
                            <w:color w:val="383838"/>
                            <w:w w:val="105"/>
                            <w:sz w:val="20"/>
                            <w:lang w:eastAsia="zh-CN"/>
                          </w:rPr>
                          <w:t>希望五新实业</w:t>
                        </w:r>
                        <w:proofErr w:type="gramEnd"/>
                        <w:r w:rsidRPr="00443E1D">
                          <w:rPr>
                            <w:rFonts w:ascii="KaiTi" w:eastAsia="KaiTi" w:hAnsi="KaiTi"/>
                            <w:color w:val="383838"/>
                            <w:w w:val="105"/>
                            <w:sz w:val="20"/>
                            <w:lang w:eastAsia="zh-CN"/>
                          </w:rPr>
                          <w:t>集团有限公司</w:t>
                        </w:r>
                      </w:p>
                    </w:tc>
                  </w:tr>
                  <w:tr w:rsidR="00267689" w:rsidRPr="00443E1D">
                    <w:trPr>
                      <w:trHeight w:val="474"/>
                    </w:trPr>
                    <w:tc>
                      <w:tcPr>
                        <w:tcW w:w="3253" w:type="dxa"/>
                      </w:tcPr>
                      <w:p w:rsidR="00267689" w:rsidRPr="00443E1D" w:rsidRDefault="00E95291">
                        <w:pPr>
                          <w:pStyle w:val="TableParagraph"/>
                          <w:spacing w:before="111"/>
                          <w:ind w:left="59"/>
                          <w:rPr>
                            <w:rFonts w:ascii="KaiTi" w:eastAsia="KaiTi" w:hAnsi="KaiTi"/>
                            <w:sz w:val="20"/>
                            <w:lang w:eastAsia="zh-CN"/>
                          </w:rPr>
                        </w:pPr>
                        <w:r w:rsidRPr="00443E1D">
                          <w:rPr>
                            <w:rFonts w:ascii="KaiTi" w:eastAsia="KaiTi" w:hAnsi="KaiTi"/>
                            <w:color w:val="B85B60"/>
                            <w:w w:val="115"/>
                            <w:sz w:val="14"/>
                            <w:lang w:eastAsia="zh-CN"/>
                          </w:rPr>
                          <w:t xml:space="preserve">23 </w:t>
                        </w:r>
                        <w:r w:rsidRPr="00443E1D">
                          <w:rPr>
                            <w:rFonts w:ascii="KaiTi" w:eastAsia="KaiTi" w:hAnsi="KaiTi"/>
                            <w:color w:val="383838"/>
                            <w:w w:val="115"/>
                            <w:sz w:val="20"/>
                            <w:lang w:eastAsia="zh-CN"/>
                          </w:rPr>
                          <w:t>中铁置业集团有限公司</w:t>
                        </w:r>
                      </w:p>
                    </w:tc>
                    <w:tc>
                      <w:tcPr>
                        <w:tcW w:w="43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right="77"/>
                          <w:jc w:val="right"/>
                          <w:rPr>
                            <w:rFonts w:ascii="KaiTi" w:eastAsia="KaiTi" w:hAnsi="KaiTi"/>
                            <w:sz w:val="15"/>
                          </w:rPr>
                        </w:pPr>
                        <w:r w:rsidRPr="00443E1D">
                          <w:rPr>
                            <w:rFonts w:ascii="KaiTi" w:eastAsia="KaiTi" w:hAnsi="KaiTi"/>
                            <w:color w:val="B85B60"/>
                            <w:w w:val="110"/>
                            <w:sz w:val="15"/>
                          </w:rPr>
                          <w:t>28</w:t>
                        </w:r>
                      </w:p>
                    </w:tc>
                    <w:tc>
                      <w:tcPr>
                        <w:tcW w:w="2929" w:type="dxa"/>
                      </w:tcPr>
                      <w:p w:rsidR="00267689" w:rsidRPr="00443E1D" w:rsidRDefault="00E95291">
                        <w:pPr>
                          <w:pStyle w:val="TableParagraph"/>
                          <w:spacing w:before="111"/>
                          <w:ind w:left="83"/>
                          <w:rPr>
                            <w:rFonts w:ascii="KaiTi" w:eastAsia="KaiTi" w:hAnsi="KaiTi"/>
                            <w:sz w:val="20"/>
                          </w:rPr>
                        </w:pPr>
                        <w:proofErr w:type="spellStart"/>
                        <w:r w:rsidRPr="00443E1D">
                          <w:rPr>
                            <w:rFonts w:ascii="KaiTi" w:eastAsia="KaiTi" w:hAnsi="KaiTi"/>
                            <w:color w:val="383838"/>
                            <w:w w:val="110"/>
                            <w:sz w:val="20"/>
                          </w:rPr>
                          <w:t>联发集团有限公司</w:t>
                        </w:r>
                        <w:proofErr w:type="spellEnd"/>
                      </w:p>
                    </w:tc>
                  </w:tr>
                  <w:tr w:rsidR="00267689" w:rsidRPr="00443E1D">
                    <w:trPr>
                      <w:trHeight w:val="482"/>
                    </w:trPr>
                    <w:tc>
                      <w:tcPr>
                        <w:tcW w:w="3253" w:type="dxa"/>
                      </w:tcPr>
                      <w:p w:rsidR="00267689" w:rsidRPr="00443E1D" w:rsidRDefault="00E95291">
                        <w:pPr>
                          <w:pStyle w:val="TableParagraph"/>
                          <w:spacing w:before="114"/>
                          <w:ind w:left="60"/>
                          <w:rPr>
                            <w:rFonts w:ascii="KaiTi" w:eastAsia="KaiTi" w:hAnsi="KaiTi"/>
                            <w:sz w:val="20"/>
                          </w:rPr>
                        </w:pPr>
                        <w:r w:rsidRPr="00443E1D">
                          <w:rPr>
                            <w:rFonts w:ascii="KaiTi" w:eastAsia="KaiTi" w:hAnsi="KaiTi"/>
                            <w:color w:val="B85B60"/>
                            <w:w w:val="105"/>
                            <w:sz w:val="15"/>
                          </w:rPr>
                          <w:t xml:space="preserve">24 </w:t>
                        </w:r>
                        <w:proofErr w:type="spellStart"/>
                        <w:r w:rsidRPr="00443E1D">
                          <w:rPr>
                            <w:rFonts w:ascii="KaiTi" w:eastAsia="KaiTi" w:hAnsi="KaiTi"/>
                            <w:color w:val="383838"/>
                            <w:w w:val="105"/>
                            <w:sz w:val="20"/>
                          </w:rPr>
                          <w:t>华侨城集团有限公司</w:t>
                        </w:r>
                        <w:proofErr w:type="spellEnd"/>
                      </w:p>
                    </w:tc>
                    <w:tc>
                      <w:tcPr>
                        <w:tcW w:w="431" w:type="dxa"/>
                      </w:tcPr>
                      <w:p w:rsidR="00267689" w:rsidRPr="00443E1D" w:rsidRDefault="00267689">
                        <w:pPr>
                          <w:pStyle w:val="TableParagraph"/>
                          <w:rPr>
                            <w:rFonts w:ascii="KaiTi" w:eastAsia="KaiTi" w:hAnsi="KaiTi"/>
                            <w:sz w:val="13"/>
                          </w:rPr>
                        </w:pPr>
                      </w:p>
                      <w:p w:rsidR="00267689" w:rsidRPr="00443E1D" w:rsidRDefault="00E95291">
                        <w:pPr>
                          <w:pStyle w:val="TableParagraph"/>
                          <w:ind w:right="89"/>
                          <w:jc w:val="right"/>
                          <w:rPr>
                            <w:rFonts w:ascii="KaiTi" w:eastAsia="KaiTi" w:hAnsi="KaiTi"/>
                            <w:sz w:val="15"/>
                          </w:rPr>
                        </w:pPr>
                        <w:r w:rsidRPr="00443E1D">
                          <w:rPr>
                            <w:rFonts w:ascii="KaiTi" w:eastAsia="KaiTi" w:hAnsi="KaiTi"/>
                            <w:color w:val="B85B60"/>
                            <w:sz w:val="15"/>
                          </w:rPr>
                          <w:t>29</w:t>
                        </w:r>
                      </w:p>
                    </w:tc>
                    <w:tc>
                      <w:tcPr>
                        <w:tcW w:w="2929" w:type="dxa"/>
                      </w:tcPr>
                      <w:p w:rsidR="00267689" w:rsidRPr="00443E1D" w:rsidRDefault="00E95291">
                        <w:pPr>
                          <w:pStyle w:val="TableParagraph"/>
                          <w:spacing w:before="107"/>
                          <w:ind w:left="82"/>
                          <w:rPr>
                            <w:rFonts w:ascii="KaiTi" w:eastAsia="KaiTi" w:hAnsi="KaiTi"/>
                            <w:sz w:val="20"/>
                            <w:lang w:eastAsia="zh-CN"/>
                          </w:rPr>
                        </w:pPr>
                        <w:r w:rsidRPr="00443E1D">
                          <w:rPr>
                            <w:rFonts w:ascii="KaiTi" w:eastAsia="KaiTi" w:hAnsi="KaiTi"/>
                            <w:color w:val="383838"/>
                            <w:w w:val="95"/>
                            <w:sz w:val="20"/>
                            <w:lang w:eastAsia="zh-CN"/>
                          </w:rPr>
                          <w:t>上海中建东孚投资发展有限公司</w:t>
                        </w:r>
                      </w:p>
                    </w:tc>
                  </w:tr>
                  <w:tr w:rsidR="00267689" w:rsidRPr="00443E1D">
                    <w:trPr>
                      <w:trHeight w:val="341"/>
                    </w:trPr>
                    <w:tc>
                      <w:tcPr>
                        <w:tcW w:w="3253" w:type="dxa"/>
                      </w:tcPr>
                      <w:p w:rsidR="00267689" w:rsidRPr="00443E1D" w:rsidRDefault="00E95291">
                        <w:pPr>
                          <w:pStyle w:val="TableParagraph"/>
                          <w:spacing w:before="111" w:line="210" w:lineRule="exact"/>
                          <w:ind w:left="59"/>
                          <w:rPr>
                            <w:rFonts w:ascii="KaiTi" w:eastAsia="KaiTi" w:hAnsi="KaiTi"/>
                            <w:sz w:val="20"/>
                            <w:lang w:eastAsia="zh-CN"/>
                          </w:rPr>
                        </w:pPr>
                        <w:r w:rsidRPr="00443E1D">
                          <w:rPr>
                            <w:rFonts w:ascii="KaiTi" w:eastAsia="KaiTi" w:hAnsi="KaiTi"/>
                            <w:color w:val="B85B60"/>
                            <w:w w:val="110"/>
                            <w:sz w:val="14"/>
                            <w:lang w:eastAsia="zh-CN"/>
                          </w:rPr>
                          <w:t xml:space="preserve">25 </w:t>
                        </w:r>
                        <w:r w:rsidRPr="00443E1D">
                          <w:rPr>
                            <w:rFonts w:ascii="KaiTi" w:eastAsia="KaiTi" w:hAnsi="KaiTi"/>
                            <w:color w:val="383838"/>
                            <w:w w:val="110"/>
                            <w:sz w:val="20"/>
                            <w:lang w:eastAsia="zh-CN"/>
                          </w:rPr>
                          <w:t>卓越置业集团有限公司</w:t>
                        </w:r>
                      </w:p>
                    </w:tc>
                    <w:tc>
                      <w:tcPr>
                        <w:tcW w:w="431" w:type="dxa"/>
                      </w:tcPr>
                      <w:p w:rsidR="00267689" w:rsidRPr="00443E1D" w:rsidRDefault="00267689">
                        <w:pPr>
                          <w:pStyle w:val="TableParagraph"/>
                          <w:spacing w:before="9"/>
                          <w:rPr>
                            <w:rFonts w:ascii="KaiTi" w:eastAsia="KaiTi" w:hAnsi="KaiTi"/>
                            <w:sz w:val="14"/>
                            <w:lang w:eastAsia="zh-CN"/>
                          </w:rPr>
                        </w:pPr>
                      </w:p>
                      <w:p w:rsidR="00267689" w:rsidRPr="00443E1D" w:rsidRDefault="00E95291">
                        <w:pPr>
                          <w:pStyle w:val="TableParagraph"/>
                          <w:spacing w:line="132" w:lineRule="exact"/>
                          <w:ind w:right="110"/>
                          <w:jc w:val="right"/>
                          <w:rPr>
                            <w:rFonts w:ascii="KaiTi" w:eastAsia="KaiTi" w:hAnsi="KaiTi"/>
                            <w:sz w:val="13"/>
                          </w:rPr>
                        </w:pPr>
                        <w:r w:rsidRPr="00443E1D">
                          <w:rPr>
                            <w:rFonts w:ascii="KaiTi" w:eastAsia="KaiTi" w:hAnsi="KaiTi"/>
                            <w:color w:val="B85B60"/>
                            <w:w w:val="95"/>
                            <w:sz w:val="13"/>
                          </w:rPr>
                          <w:t>30</w:t>
                        </w:r>
                      </w:p>
                    </w:tc>
                    <w:tc>
                      <w:tcPr>
                        <w:tcW w:w="2929" w:type="dxa"/>
                      </w:tcPr>
                      <w:p w:rsidR="00267689" w:rsidRPr="00443E1D" w:rsidRDefault="00E95291">
                        <w:pPr>
                          <w:pStyle w:val="TableParagraph"/>
                          <w:spacing w:before="111" w:line="210" w:lineRule="exact"/>
                          <w:ind w:left="81"/>
                          <w:rPr>
                            <w:rFonts w:ascii="KaiTi" w:eastAsia="KaiTi" w:hAnsi="KaiTi"/>
                            <w:sz w:val="20"/>
                            <w:lang w:eastAsia="zh-CN"/>
                          </w:rPr>
                        </w:pPr>
                        <w:r w:rsidRPr="00443E1D">
                          <w:rPr>
                            <w:rFonts w:ascii="KaiTi" w:eastAsia="KaiTi" w:hAnsi="KaiTi"/>
                            <w:color w:val="383838"/>
                            <w:w w:val="110"/>
                            <w:sz w:val="20"/>
                            <w:lang w:eastAsia="zh-CN"/>
                          </w:rPr>
                          <w:t>大华（集团）有限公司</w:t>
                        </w:r>
                      </w:p>
                    </w:tc>
                  </w:tr>
                  <w:tr w:rsidR="00267689" w:rsidRPr="00443E1D">
                    <w:trPr>
                      <w:trHeight w:val="572"/>
                    </w:trPr>
                    <w:tc>
                      <w:tcPr>
                        <w:tcW w:w="6613" w:type="dxa"/>
                        <w:gridSpan w:val="3"/>
                      </w:tcPr>
                      <w:p w:rsidR="00267689" w:rsidRPr="00443E1D" w:rsidRDefault="00E95291">
                        <w:pPr>
                          <w:pStyle w:val="TableParagraph"/>
                          <w:spacing w:before="187"/>
                          <w:ind w:left="16"/>
                          <w:rPr>
                            <w:rFonts w:ascii="KaiTi" w:eastAsia="KaiTi" w:hAnsi="KaiTi"/>
                            <w:sz w:val="24"/>
                          </w:rPr>
                        </w:pPr>
                        <w:r w:rsidRPr="00443E1D">
                          <w:rPr>
                            <w:rFonts w:ascii="KaiTi" w:eastAsia="KaiTi" w:hAnsi="KaiTi"/>
                            <w:color w:val="BDAFB3"/>
                            <w:w w:val="115"/>
                            <w:sz w:val="24"/>
                          </w:rPr>
                          <w:t>-----------------------------------------------</w:t>
                        </w:r>
                      </w:p>
                    </w:tc>
                  </w:tr>
                  <w:tr w:rsidR="00267689" w:rsidRPr="00443E1D">
                    <w:trPr>
                      <w:trHeight w:val="454"/>
                    </w:trPr>
                    <w:tc>
                      <w:tcPr>
                        <w:tcW w:w="3253" w:type="dxa"/>
                      </w:tcPr>
                      <w:p w:rsidR="00267689" w:rsidRPr="00443E1D" w:rsidRDefault="00E95291">
                        <w:pPr>
                          <w:pStyle w:val="TableParagraph"/>
                          <w:spacing w:before="86"/>
                          <w:ind w:left="50"/>
                          <w:rPr>
                            <w:rFonts w:ascii="KaiTi" w:eastAsia="KaiTi" w:hAnsi="KaiTi"/>
                            <w:sz w:val="20"/>
                            <w:lang w:eastAsia="zh-CN"/>
                          </w:rPr>
                        </w:pPr>
                        <w:r w:rsidRPr="00443E1D">
                          <w:rPr>
                            <w:rFonts w:ascii="KaiTi" w:eastAsia="KaiTi" w:hAnsi="KaiTi"/>
                            <w:color w:val="B85B60"/>
                            <w:w w:val="115"/>
                            <w:sz w:val="15"/>
                            <w:lang w:eastAsia="zh-CN"/>
                          </w:rPr>
                          <w:t xml:space="preserve">31 </w:t>
                        </w:r>
                        <w:r w:rsidRPr="00443E1D">
                          <w:rPr>
                            <w:rFonts w:ascii="KaiTi" w:eastAsia="KaiTi" w:hAnsi="KaiTi"/>
                            <w:color w:val="383838"/>
                            <w:w w:val="115"/>
                            <w:sz w:val="20"/>
                            <w:lang w:eastAsia="zh-CN"/>
                          </w:rPr>
                          <w:t>路劲地产集团有限公司</w:t>
                        </w:r>
                      </w:p>
                    </w:tc>
                    <w:tc>
                      <w:tcPr>
                        <w:tcW w:w="431" w:type="dxa"/>
                      </w:tcPr>
                      <w:p w:rsidR="00267689" w:rsidRPr="00443E1D" w:rsidRDefault="00267689">
                        <w:pPr>
                          <w:pStyle w:val="TableParagraph"/>
                          <w:spacing w:before="1"/>
                          <w:rPr>
                            <w:rFonts w:ascii="KaiTi" w:eastAsia="KaiTi" w:hAnsi="KaiTi"/>
                            <w:sz w:val="12"/>
                            <w:lang w:eastAsia="zh-CN"/>
                          </w:rPr>
                        </w:pPr>
                      </w:p>
                      <w:p w:rsidR="00267689" w:rsidRPr="00443E1D" w:rsidRDefault="00E95291">
                        <w:pPr>
                          <w:pStyle w:val="TableParagraph"/>
                          <w:ind w:right="74"/>
                          <w:jc w:val="right"/>
                          <w:rPr>
                            <w:rFonts w:ascii="KaiTi" w:eastAsia="KaiTi" w:hAnsi="KaiTi"/>
                            <w:sz w:val="14"/>
                          </w:rPr>
                        </w:pPr>
                        <w:r w:rsidRPr="00443E1D">
                          <w:rPr>
                            <w:rFonts w:ascii="KaiTi" w:eastAsia="KaiTi" w:hAnsi="KaiTi"/>
                            <w:color w:val="B85B60"/>
                            <w:w w:val="110"/>
                            <w:sz w:val="14"/>
                          </w:rPr>
                          <w:t>36</w:t>
                        </w:r>
                      </w:p>
                    </w:tc>
                    <w:tc>
                      <w:tcPr>
                        <w:tcW w:w="2929" w:type="dxa"/>
                      </w:tcPr>
                      <w:p w:rsidR="00267689" w:rsidRPr="00443E1D" w:rsidRDefault="00E95291">
                        <w:pPr>
                          <w:pStyle w:val="TableParagraph"/>
                          <w:spacing w:before="25"/>
                          <w:ind w:left="82"/>
                          <w:rPr>
                            <w:rFonts w:ascii="KaiTi" w:eastAsia="KaiTi" w:hAnsi="KaiTi"/>
                            <w:sz w:val="20"/>
                            <w:lang w:eastAsia="zh-CN"/>
                          </w:rPr>
                        </w:pPr>
                        <w:r w:rsidRPr="00443E1D">
                          <w:rPr>
                            <w:rFonts w:ascii="KaiTi" w:eastAsia="KaiTi" w:hAnsi="KaiTi"/>
                            <w:color w:val="383838"/>
                            <w:w w:val="110"/>
                            <w:sz w:val="20"/>
                            <w:lang w:eastAsia="zh-CN"/>
                          </w:rPr>
                          <w:t xml:space="preserve">美的置业集团有限公司 </w:t>
                        </w:r>
                      </w:p>
                    </w:tc>
                  </w:tr>
                  <w:tr w:rsidR="00267689" w:rsidRPr="00443E1D">
                    <w:trPr>
                      <w:trHeight w:val="478"/>
                    </w:trPr>
                    <w:tc>
                      <w:tcPr>
                        <w:tcW w:w="3253"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0"/>
                            <w:sz w:val="14"/>
                            <w:lang w:eastAsia="zh-CN"/>
                          </w:rPr>
                          <w:t xml:space="preserve">32 </w:t>
                        </w:r>
                        <w:r w:rsidRPr="00443E1D">
                          <w:rPr>
                            <w:rFonts w:ascii="KaiTi" w:eastAsia="KaiTi" w:hAnsi="KaiTi"/>
                            <w:color w:val="383838"/>
                            <w:w w:val="110"/>
                            <w:sz w:val="20"/>
                            <w:lang w:eastAsia="zh-CN"/>
                          </w:rPr>
                          <w:t>保利置业集团有限公司</w:t>
                        </w:r>
                      </w:p>
                    </w:tc>
                    <w:tc>
                      <w:tcPr>
                        <w:tcW w:w="43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right="81"/>
                          <w:jc w:val="right"/>
                          <w:rPr>
                            <w:rFonts w:ascii="KaiTi" w:eastAsia="KaiTi" w:hAnsi="KaiTi"/>
                            <w:sz w:val="15"/>
                          </w:rPr>
                        </w:pPr>
                        <w:r w:rsidRPr="00443E1D">
                          <w:rPr>
                            <w:rFonts w:ascii="KaiTi" w:eastAsia="KaiTi" w:hAnsi="KaiTi"/>
                            <w:color w:val="B85B60"/>
                            <w:w w:val="110"/>
                            <w:sz w:val="15"/>
                          </w:rPr>
                          <w:t>37</w:t>
                        </w:r>
                      </w:p>
                    </w:tc>
                    <w:tc>
                      <w:tcPr>
                        <w:tcW w:w="2929" w:type="dxa"/>
                      </w:tcPr>
                      <w:p w:rsidR="00267689" w:rsidRPr="00443E1D" w:rsidRDefault="00E95291">
                        <w:pPr>
                          <w:pStyle w:val="TableParagraph"/>
                          <w:spacing w:before="111"/>
                          <w:ind w:left="82"/>
                          <w:rPr>
                            <w:rFonts w:ascii="KaiTi" w:eastAsia="KaiTi" w:hAnsi="KaiTi"/>
                            <w:sz w:val="20"/>
                            <w:lang w:eastAsia="zh-CN"/>
                          </w:rPr>
                        </w:pPr>
                        <w:r w:rsidRPr="00443E1D">
                          <w:rPr>
                            <w:rFonts w:ascii="KaiTi" w:eastAsia="KaiTi" w:hAnsi="KaiTi"/>
                            <w:color w:val="383838"/>
                            <w:w w:val="105"/>
                            <w:sz w:val="20"/>
                            <w:lang w:eastAsia="zh-CN"/>
                          </w:rPr>
                          <w:t>金辉集团股份有限公司</w:t>
                        </w:r>
                      </w:p>
                    </w:tc>
                  </w:tr>
                  <w:tr w:rsidR="00267689" w:rsidRPr="00443E1D">
                    <w:trPr>
                      <w:trHeight w:val="478"/>
                    </w:trPr>
                    <w:tc>
                      <w:tcPr>
                        <w:tcW w:w="3253"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0"/>
                            <w:sz w:val="14"/>
                            <w:lang w:eastAsia="zh-CN"/>
                          </w:rPr>
                          <w:t xml:space="preserve">33 </w:t>
                        </w:r>
                        <w:r w:rsidRPr="00443E1D">
                          <w:rPr>
                            <w:rFonts w:ascii="KaiTi" w:eastAsia="KaiTi" w:hAnsi="KaiTi"/>
                            <w:color w:val="383838"/>
                            <w:w w:val="110"/>
                            <w:sz w:val="20"/>
                            <w:lang w:eastAsia="zh-CN"/>
                          </w:rPr>
                          <w:t>仁恒置地集团有限公司</w:t>
                        </w:r>
                      </w:p>
                    </w:tc>
                    <w:tc>
                      <w:tcPr>
                        <w:tcW w:w="43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right="86"/>
                          <w:jc w:val="right"/>
                          <w:rPr>
                            <w:rFonts w:ascii="KaiTi" w:eastAsia="KaiTi" w:hAnsi="KaiTi"/>
                            <w:sz w:val="15"/>
                          </w:rPr>
                        </w:pPr>
                        <w:r w:rsidRPr="00443E1D">
                          <w:rPr>
                            <w:rFonts w:ascii="KaiTi" w:eastAsia="KaiTi" w:hAnsi="KaiTi"/>
                            <w:color w:val="B85B60"/>
                            <w:w w:val="105"/>
                            <w:sz w:val="15"/>
                          </w:rPr>
                          <w:t>38</w:t>
                        </w:r>
                      </w:p>
                    </w:tc>
                    <w:tc>
                      <w:tcPr>
                        <w:tcW w:w="2929" w:type="dxa"/>
                      </w:tcPr>
                      <w:p w:rsidR="00267689" w:rsidRPr="00443E1D" w:rsidRDefault="00E95291">
                        <w:pPr>
                          <w:pStyle w:val="TableParagraph"/>
                          <w:spacing w:before="111"/>
                          <w:ind w:left="77"/>
                          <w:rPr>
                            <w:rFonts w:ascii="KaiTi" w:eastAsia="KaiTi" w:hAnsi="KaiTi"/>
                            <w:sz w:val="20"/>
                            <w:lang w:eastAsia="zh-CN"/>
                          </w:rPr>
                        </w:pPr>
                        <w:r w:rsidRPr="00443E1D">
                          <w:rPr>
                            <w:rFonts w:ascii="KaiTi" w:eastAsia="KaiTi" w:hAnsi="KaiTi"/>
                            <w:color w:val="383838"/>
                            <w:w w:val="70"/>
                            <w:sz w:val="20"/>
                            <w:lang w:eastAsia="zh-CN"/>
                          </w:rPr>
                          <w:t>杭州市城建开发集团有恨公司（大家房产）</w:t>
                        </w:r>
                      </w:p>
                    </w:tc>
                  </w:tr>
                  <w:tr w:rsidR="00267689" w:rsidRPr="00443E1D">
                    <w:trPr>
                      <w:trHeight w:val="478"/>
                    </w:trPr>
                    <w:tc>
                      <w:tcPr>
                        <w:tcW w:w="3253"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0"/>
                            <w:sz w:val="15"/>
                            <w:lang w:eastAsia="zh-CN"/>
                          </w:rPr>
                          <w:t xml:space="preserve">34 </w:t>
                        </w:r>
                        <w:proofErr w:type="gramStart"/>
                        <w:r w:rsidRPr="00443E1D">
                          <w:rPr>
                            <w:rFonts w:ascii="KaiTi" w:eastAsia="KaiTi" w:hAnsi="KaiTi"/>
                            <w:color w:val="383838"/>
                            <w:w w:val="110"/>
                            <w:sz w:val="20"/>
                            <w:lang w:eastAsia="zh-CN"/>
                          </w:rPr>
                          <w:t>中国港</w:t>
                        </w:r>
                        <w:proofErr w:type="gramEnd"/>
                        <w:r w:rsidRPr="00443E1D">
                          <w:rPr>
                            <w:rFonts w:ascii="KaiTi" w:eastAsia="KaiTi" w:hAnsi="KaiTi"/>
                            <w:color w:val="383838"/>
                            <w:w w:val="110"/>
                            <w:sz w:val="20"/>
                            <w:lang w:eastAsia="zh-CN"/>
                          </w:rPr>
                          <w:t>中旅集团有限公司</w:t>
                        </w:r>
                      </w:p>
                    </w:tc>
                    <w:tc>
                      <w:tcPr>
                        <w:tcW w:w="431" w:type="dxa"/>
                      </w:tcPr>
                      <w:p w:rsidR="00267689" w:rsidRPr="00443E1D" w:rsidRDefault="00267689">
                        <w:pPr>
                          <w:pStyle w:val="TableParagraph"/>
                          <w:rPr>
                            <w:rFonts w:ascii="KaiTi" w:eastAsia="KaiTi" w:hAnsi="KaiTi"/>
                            <w:sz w:val="14"/>
                            <w:lang w:eastAsia="zh-CN"/>
                          </w:rPr>
                        </w:pPr>
                      </w:p>
                      <w:p w:rsidR="00267689" w:rsidRPr="00443E1D" w:rsidRDefault="00E95291">
                        <w:pPr>
                          <w:pStyle w:val="TableParagraph"/>
                          <w:ind w:right="74"/>
                          <w:jc w:val="right"/>
                          <w:rPr>
                            <w:rFonts w:ascii="KaiTi" w:eastAsia="KaiTi" w:hAnsi="KaiTi"/>
                            <w:sz w:val="14"/>
                          </w:rPr>
                        </w:pPr>
                        <w:r w:rsidRPr="00443E1D">
                          <w:rPr>
                            <w:rFonts w:ascii="KaiTi" w:eastAsia="KaiTi" w:hAnsi="KaiTi"/>
                            <w:color w:val="B85B60"/>
                            <w:w w:val="110"/>
                            <w:sz w:val="14"/>
                          </w:rPr>
                          <w:t>39</w:t>
                        </w:r>
                      </w:p>
                    </w:tc>
                    <w:tc>
                      <w:tcPr>
                        <w:tcW w:w="2929" w:type="dxa"/>
                      </w:tcPr>
                      <w:p w:rsidR="00267689" w:rsidRPr="00443E1D" w:rsidRDefault="00E95291">
                        <w:pPr>
                          <w:pStyle w:val="TableParagraph"/>
                          <w:spacing w:before="111"/>
                          <w:ind w:left="83"/>
                          <w:rPr>
                            <w:rFonts w:ascii="KaiTi" w:eastAsia="KaiTi" w:hAnsi="KaiTi"/>
                            <w:sz w:val="20"/>
                            <w:lang w:eastAsia="zh-CN"/>
                          </w:rPr>
                        </w:pPr>
                        <w:r w:rsidRPr="00443E1D">
                          <w:rPr>
                            <w:rFonts w:ascii="KaiTi" w:eastAsia="KaiTi" w:hAnsi="KaiTi"/>
                            <w:color w:val="383838"/>
                            <w:w w:val="105"/>
                            <w:sz w:val="20"/>
                            <w:lang w:eastAsia="zh-CN"/>
                          </w:rPr>
                          <w:t>重庆华宇集团有限公司</w:t>
                        </w:r>
                      </w:p>
                    </w:tc>
                  </w:tr>
                  <w:tr w:rsidR="00267689" w:rsidRPr="00443E1D">
                    <w:trPr>
                      <w:trHeight w:val="344"/>
                    </w:trPr>
                    <w:tc>
                      <w:tcPr>
                        <w:tcW w:w="3253" w:type="dxa"/>
                      </w:tcPr>
                      <w:p w:rsidR="00267689" w:rsidRPr="00443E1D" w:rsidRDefault="00E95291">
                        <w:pPr>
                          <w:pStyle w:val="TableParagraph"/>
                          <w:spacing w:before="111" w:line="213" w:lineRule="exact"/>
                          <w:ind w:left="50"/>
                          <w:rPr>
                            <w:rFonts w:ascii="KaiTi" w:eastAsia="KaiTi" w:hAnsi="KaiTi"/>
                            <w:sz w:val="20"/>
                            <w:lang w:eastAsia="zh-CN"/>
                          </w:rPr>
                        </w:pPr>
                        <w:r w:rsidRPr="00443E1D">
                          <w:rPr>
                            <w:rFonts w:ascii="KaiTi" w:eastAsia="KaiTi" w:hAnsi="KaiTi"/>
                            <w:color w:val="B85B60"/>
                            <w:w w:val="110"/>
                            <w:sz w:val="15"/>
                            <w:lang w:eastAsia="zh-CN"/>
                          </w:rPr>
                          <w:t xml:space="preserve">35 </w:t>
                        </w:r>
                        <w:proofErr w:type="gramStart"/>
                        <w:r w:rsidRPr="00443E1D">
                          <w:rPr>
                            <w:rFonts w:ascii="KaiTi" w:eastAsia="KaiTi" w:hAnsi="KaiTi"/>
                            <w:color w:val="383838"/>
                            <w:w w:val="110"/>
                            <w:sz w:val="20"/>
                            <w:lang w:eastAsia="zh-CN"/>
                          </w:rPr>
                          <w:t>中冶置业</w:t>
                        </w:r>
                        <w:proofErr w:type="gramEnd"/>
                        <w:r w:rsidRPr="00443E1D">
                          <w:rPr>
                            <w:rFonts w:ascii="KaiTi" w:eastAsia="KaiTi" w:hAnsi="KaiTi"/>
                            <w:color w:val="383838"/>
                            <w:w w:val="110"/>
                            <w:sz w:val="20"/>
                            <w:lang w:eastAsia="zh-CN"/>
                          </w:rPr>
                          <w:t>集团有限公司</w:t>
                        </w:r>
                      </w:p>
                    </w:tc>
                    <w:tc>
                      <w:tcPr>
                        <w:tcW w:w="43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spacing w:line="153" w:lineRule="exact"/>
                          <w:ind w:right="78"/>
                          <w:jc w:val="right"/>
                          <w:rPr>
                            <w:rFonts w:ascii="KaiTi" w:eastAsia="KaiTi" w:hAnsi="KaiTi"/>
                            <w:sz w:val="15"/>
                          </w:rPr>
                        </w:pPr>
                        <w:r w:rsidRPr="00443E1D">
                          <w:rPr>
                            <w:rFonts w:ascii="KaiTi" w:eastAsia="KaiTi" w:hAnsi="KaiTi"/>
                            <w:color w:val="B85B60"/>
                            <w:w w:val="110"/>
                            <w:sz w:val="15"/>
                          </w:rPr>
                          <w:t>40</w:t>
                        </w:r>
                      </w:p>
                    </w:tc>
                    <w:tc>
                      <w:tcPr>
                        <w:tcW w:w="2929" w:type="dxa"/>
                      </w:tcPr>
                      <w:p w:rsidR="00267689" w:rsidRPr="00443E1D" w:rsidRDefault="00E95291">
                        <w:pPr>
                          <w:pStyle w:val="TableParagraph"/>
                          <w:spacing w:before="111" w:line="213" w:lineRule="exact"/>
                          <w:ind w:left="82"/>
                          <w:rPr>
                            <w:rFonts w:ascii="KaiTi" w:eastAsia="KaiTi" w:hAnsi="KaiTi"/>
                            <w:sz w:val="20"/>
                          </w:rPr>
                        </w:pPr>
                        <w:proofErr w:type="spellStart"/>
                        <w:r w:rsidRPr="00443E1D">
                          <w:rPr>
                            <w:rFonts w:ascii="KaiTi" w:eastAsia="KaiTi" w:hAnsi="KaiTi"/>
                            <w:color w:val="383838"/>
                            <w:w w:val="105"/>
                            <w:sz w:val="20"/>
                          </w:rPr>
                          <w:t>金融街控股股份有限公司</w:t>
                        </w:r>
                        <w:proofErr w:type="spellEnd"/>
                      </w:p>
                    </w:tc>
                  </w:tr>
                </w:tbl>
                <w:p w:rsidR="00267689" w:rsidRPr="00443E1D" w:rsidRDefault="00267689">
                  <w:pPr>
                    <w:pStyle w:val="a3"/>
                    <w:rPr>
                      <w:rFonts w:ascii="KaiTi" w:eastAsia="KaiTi" w:hAnsi="KaiTi"/>
                    </w:rPr>
                  </w:pPr>
                </w:p>
              </w:txbxContent>
            </v:textbox>
            <w10:wrap anchorx="page"/>
          </v:shape>
        </w:pict>
      </w:r>
    </w:p>
    <w:p w:rsidR="00267689" w:rsidRPr="00443E1D" w:rsidRDefault="00E95291" w:rsidP="00443E1D">
      <w:pPr>
        <w:pStyle w:val="a4"/>
        <w:numPr>
          <w:ilvl w:val="0"/>
          <w:numId w:val="5"/>
        </w:numPr>
        <w:tabs>
          <w:tab w:val="left" w:pos="551"/>
        </w:tabs>
        <w:spacing w:before="0"/>
        <w:ind w:left="550" w:hanging="321"/>
        <w:rPr>
          <w:rFonts w:ascii="KaiTi" w:eastAsia="KaiTi" w:hAnsi="KaiTi"/>
          <w:color w:val="383838"/>
          <w:sz w:val="20"/>
          <w:lang w:eastAsia="zh-CN"/>
        </w:rPr>
      </w:pPr>
      <w:r w:rsidRPr="00443E1D">
        <w:rPr>
          <w:rFonts w:ascii="KaiTi" w:eastAsia="KaiTi" w:hAnsi="KaiTi"/>
          <w:color w:val="383838"/>
          <w:sz w:val="20"/>
          <w:lang w:eastAsia="zh-CN"/>
        </w:rPr>
        <w:t>北京首都开发控股（集团）有限公司</w:t>
      </w:r>
    </w:p>
    <w:p w:rsidR="00267689" w:rsidRPr="00443E1D" w:rsidRDefault="00267689">
      <w:pPr>
        <w:pStyle w:val="a3"/>
        <w:spacing w:before="4"/>
        <w:rPr>
          <w:rFonts w:ascii="KaiTi" w:eastAsia="KaiTi" w:hAnsi="KaiTi"/>
          <w:sz w:val="17"/>
          <w:lang w:eastAsia="zh-CN"/>
        </w:rPr>
      </w:pPr>
    </w:p>
    <w:p w:rsidR="00267689" w:rsidRPr="00443E1D" w:rsidRDefault="00E95291">
      <w:pPr>
        <w:pStyle w:val="a4"/>
        <w:numPr>
          <w:ilvl w:val="0"/>
          <w:numId w:val="5"/>
        </w:numPr>
        <w:tabs>
          <w:tab w:val="left" w:pos="551"/>
        </w:tabs>
        <w:spacing w:before="0"/>
        <w:ind w:left="550" w:hanging="321"/>
        <w:rPr>
          <w:rFonts w:ascii="KaiTi" w:eastAsia="KaiTi" w:hAnsi="KaiTi"/>
          <w:sz w:val="20"/>
          <w:lang w:eastAsia="zh-CN"/>
        </w:rPr>
      </w:pPr>
      <w:r w:rsidRPr="00443E1D">
        <w:rPr>
          <w:rFonts w:ascii="KaiTi" w:eastAsia="KaiTi" w:hAnsi="KaiTi"/>
          <w:color w:val="383838"/>
          <w:sz w:val="20"/>
          <w:lang w:eastAsia="zh-CN"/>
        </w:rPr>
        <w:t>中交地产股份有限公司</w:t>
      </w:r>
    </w:p>
    <w:p w:rsidR="00267689" w:rsidRPr="00443E1D" w:rsidRDefault="00267689">
      <w:pPr>
        <w:pStyle w:val="a3"/>
        <w:rPr>
          <w:rFonts w:ascii="KaiTi" w:eastAsia="KaiTi" w:hAnsi="KaiTi"/>
          <w:lang w:eastAsia="zh-CN"/>
        </w:rPr>
      </w:pPr>
    </w:p>
    <w:p w:rsidR="00267689" w:rsidRPr="00443E1D" w:rsidRDefault="00E95291">
      <w:pPr>
        <w:pStyle w:val="a3"/>
        <w:spacing w:before="173"/>
        <w:ind w:left="229"/>
        <w:rPr>
          <w:rFonts w:ascii="KaiTi" w:eastAsia="KaiTi" w:hAnsi="KaiTi"/>
          <w:lang w:eastAsia="zh-CN"/>
        </w:rPr>
      </w:pPr>
      <w:r w:rsidRPr="00443E1D">
        <w:rPr>
          <w:rFonts w:ascii="KaiTi" w:eastAsia="KaiTi" w:hAnsi="KaiTi"/>
          <w:color w:val="B85B60"/>
          <w:w w:val="110"/>
          <w:sz w:val="15"/>
          <w:lang w:eastAsia="zh-CN"/>
        </w:rPr>
        <w:t xml:space="preserve">26 </w:t>
      </w:r>
      <w:r w:rsidRPr="00443E1D">
        <w:rPr>
          <w:rFonts w:ascii="KaiTi" w:eastAsia="KaiTi" w:hAnsi="KaiTi"/>
          <w:color w:val="383838"/>
          <w:w w:val="110"/>
          <w:lang w:eastAsia="zh-CN"/>
        </w:rPr>
        <w:t>武汉城市建设集团有限公司</w:t>
      </w:r>
    </w:p>
    <w:p w:rsidR="00267689" w:rsidRPr="00443E1D" w:rsidRDefault="00267689">
      <w:pPr>
        <w:rPr>
          <w:rFonts w:ascii="KaiTi" w:eastAsia="KaiTi" w:hAnsi="KaiTi"/>
          <w:lang w:eastAsia="zh-CN"/>
        </w:rPr>
        <w:sectPr w:rsidR="00267689" w:rsidRPr="00443E1D">
          <w:type w:val="continuous"/>
          <w:pgSz w:w="6730" w:h="31660"/>
          <w:pgMar w:top="0" w:right="0" w:bottom="0" w:left="0" w:header="720" w:footer="720" w:gutter="0"/>
          <w:cols w:num="2" w:space="720" w:equalWidth="0">
            <w:col w:w="3339" w:space="43"/>
            <w:col w:w="3348"/>
          </w:cols>
        </w:sect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rPr>
          <w:rFonts w:ascii="KaiTi" w:eastAsia="KaiTi" w:hAnsi="KaiTi"/>
          <w:lang w:eastAsia="zh-CN"/>
        </w:rPr>
      </w:pPr>
    </w:p>
    <w:p w:rsidR="00267689" w:rsidRPr="00443E1D" w:rsidRDefault="00267689">
      <w:pPr>
        <w:pStyle w:val="a3"/>
        <w:spacing w:before="7"/>
        <w:rPr>
          <w:rFonts w:ascii="KaiTi" w:eastAsia="KaiTi" w:hAnsi="KaiTi"/>
          <w:sz w:val="19"/>
          <w:lang w:eastAsia="zh-CN"/>
        </w:rPr>
      </w:pPr>
    </w:p>
    <w:p w:rsidR="00267689" w:rsidRPr="00443E1D" w:rsidRDefault="00E95291">
      <w:pPr>
        <w:pStyle w:val="a3"/>
        <w:spacing w:line="165" w:lineRule="exact"/>
        <w:ind w:left="3105"/>
        <w:rPr>
          <w:rFonts w:ascii="KaiTi" w:eastAsia="KaiTi" w:hAnsi="KaiTi"/>
          <w:sz w:val="16"/>
        </w:rPr>
      </w:pPr>
      <w:r w:rsidRPr="00443E1D">
        <w:rPr>
          <w:rFonts w:ascii="KaiTi" w:eastAsia="KaiTi" w:hAnsi="KaiTi"/>
          <w:noProof/>
          <w:position w:val="-2"/>
          <w:sz w:val="16"/>
        </w:rPr>
        <w:drawing>
          <wp:inline distT="0" distB="0" distL="0" distR="0">
            <wp:extent cx="181608" cy="104775"/>
            <wp:effectExtent l="0" t="0" r="0" b="0"/>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8" cstate="print"/>
                    <a:stretch>
                      <a:fillRect/>
                    </a:stretch>
                  </pic:blipFill>
                  <pic:spPr>
                    <a:xfrm>
                      <a:off x="0" y="0"/>
                      <a:ext cx="181608" cy="104775"/>
                    </a:xfrm>
                    <a:prstGeom prst="rect">
                      <a:avLst/>
                    </a:prstGeom>
                  </pic:spPr>
                </pic:pic>
              </a:graphicData>
            </a:graphic>
          </wp:inline>
        </w:drawing>
      </w: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rPr>
          <w:rFonts w:ascii="KaiTi" w:eastAsia="KaiTi" w:hAnsi="KaiTi"/>
        </w:rPr>
      </w:pPr>
    </w:p>
    <w:p w:rsidR="00267689" w:rsidRPr="00443E1D" w:rsidRDefault="00267689">
      <w:pPr>
        <w:pStyle w:val="a3"/>
        <w:spacing w:before="5"/>
        <w:rPr>
          <w:rFonts w:ascii="KaiTi" w:eastAsia="KaiTi" w:hAnsi="KaiTi"/>
          <w:sz w:val="15"/>
        </w:rPr>
      </w:pPr>
    </w:p>
    <w:p w:rsidR="00267689" w:rsidRPr="00443E1D" w:rsidRDefault="00267689">
      <w:pPr>
        <w:pStyle w:val="a3"/>
        <w:spacing w:before="3"/>
        <w:rPr>
          <w:rFonts w:ascii="KaiTi" w:eastAsia="KaiTi" w:hAnsi="KaiTi"/>
          <w:sz w:val="6"/>
        </w:rPr>
      </w:pPr>
    </w:p>
    <w:p w:rsidR="00267689" w:rsidRPr="00443E1D" w:rsidRDefault="00E95291">
      <w:pPr>
        <w:pStyle w:val="a4"/>
        <w:numPr>
          <w:ilvl w:val="0"/>
          <w:numId w:val="4"/>
        </w:numPr>
        <w:tabs>
          <w:tab w:val="left" w:pos="537"/>
        </w:tabs>
        <w:spacing w:before="54"/>
        <w:rPr>
          <w:rFonts w:ascii="KaiTi" w:eastAsia="KaiTi" w:hAnsi="KaiTi"/>
          <w:sz w:val="20"/>
          <w:lang w:eastAsia="zh-CN"/>
        </w:rPr>
      </w:pPr>
      <w:r w:rsidRPr="00443E1D">
        <w:rPr>
          <w:rFonts w:ascii="KaiTi" w:eastAsia="KaiTi" w:hAnsi="KaiTi"/>
          <w:color w:val="383838"/>
          <w:spacing w:val="-4"/>
          <w:w w:val="105"/>
          <w:sz w:val="20"/>
          <w:lang w:eastAsia="zh-CN"/>
        </w:rPr>
        <w:t>北京城建投资发展股份有限公司</w:t>
      </w:r>
      <w:r w:rsidRPr="00443E1D">
        <w:rPr>
          <w:rFonts w:ascii="KaiTi" w:eastAsia="KaiTi" w:hAnsi="KaiTi"/>
          <w:color w:val="B85B60"/>
          <w:w w:val="105"/>
          <w:sz w:val="15"/>
          <w:lang w:eastAsia="zh-CN"/>
        </w:rPr>
        <w:t>46</w:t>
      </w:r>
      <w:r w:rsidRPr="00443E1D">
        <w:rPr>
          <w:rFonts w:ascii="KaiTi" w:eastAsia="KaiTi" w:hAnsi="KaiTi"/>
          <w:color w:val="B85B60"/>
          <w:spacing w:val="15"/>
          <w:w w:val="105"/>
          <w:sz w:val="15"/>
          <w:lang w:eastAsia="zh-CN"/>
        </w:rPr>
        <w:t xml:space="preserve"> </w:t>
      </w:r>
      <w:r w:rsidRPr="00443E1D">
        <w:rPr>
          <w:rFonts w:ascii="KaiTi" w:eastAsia="KaiTi" w:hAnsi="KaiTi"/>
          <w:color w:val="383838"/>
          <w:w w:val="105"/>
          <w:sz w:val="20"/>
          <w:lang w:eastAsia="zh-CN"/>
        </w:rPr>
        <w:t>中建信和地产有限公司</w:t>
      </w:r>
    </w:p>
    <w:p w:rsidR="00267689" w:rsidRPr="00443E1D" w:rsidRDefault="00267689">
      <w:pPr>
        <w:pStyle w:val="a3"/>
        <w:spacing w:before="4"/>
        <w:rPr>
          <w:rFonts w:ascii="KaiTi" w:eastAsia="KaiTi" w:hAnsi="KaiTi"/>
          <w:sz w:val="11"/>
          <w:lang w:eastAsia="zh-CN"/>
        </w:rPr>
      </w:pPr>
    </w:p>
    <w:p w:rsidR="00267689" w:rsidRPr="00443E1D" w:rsidRDefault="00267689">
      <w:pPr>
        <w:rPr>
          <w:rFonts w:ascii="KaiTi" w:eastAsia="KaiTi" w:hAnsi="KaiTi"/>
          <w:sz w:val="11"/>
          <w:lang w:eastAsia="zh-CN"/>
        </w:rPr>
        <w:sectPr w:rsidR="00267689" w:rsidRPr="00443E1D">
          <w:type w:val="continuous"/>
          <w:pgSz w:w="6730" w:h="31660"/>
          <w:pgMar w:top="0" w:right="0" w:bottom="0" w:left="0" w:header="720" w:footer="720" w:gutter="0"/>
          <w:cols w:space="720"/>
        </w:sectPr>
      </w:pPr>
    </w:p>
    <w:p w:rsidR="00267689" w:rsidRPr="00443E1D" w:rsidRDefault="00E95291">
      <w:pPr>
        <w:pStyle w:val="a4"/>
        <w:numPr>
          <w:ilvl w:val="0"/>
          <w:numId w:val="4"/>
        </w:numPr>
        <w:tabs>
          <w:tab w:val="left" w:pos="528"/>
        </w:tabs>
        <w:ind w:left="527" w:hanging="290"/>
        <w:rPr>
          <w:rFonts w:ascii="KaiTi" w:eastAsia="KaiTi" w:hAnsi="KaiTi"/>
          <w:sz w:val="20"/>
        </w:rPr>
      </w:pPr>
      <w:proofErr w:type="spellStart"/>
      <w:r w:rsidRPr="00443E1D">
        <w:rPr>
          <w:rFonts w:ascii="KaiTi" w:eastAsia="KaiTi" w:hAnsi="KaiTi"/>
          <w:color w:val="383838"/>
          <w:w w:val="115"/>
          <w:sz w:val="20"/>
        </w:rPr>
        <w:t>中建壹品投资公司</w:t>
      </w:r>
      <w:proofErr w:type="spellEnd"/>
    </w:p>
    <w:p w:rsidR="00267689" w:rsidRPr="00443E1D" w:rsidRDefault="00267689">
      <w:pPr>
        <w:pStyle w:val="a3"/>
        <w:spacing w:before="12"/>
        <w:rPr>
          <w:rFonts w:ascii="KaiTi" w:eastAsia="KaiTi" w:hAnsi="KaiTi"/>
          <w:sz w:val="17"/>
        </w:rPr>
      </w:pPr>
    </w:p>
    <w:p w:rsidR="00267689" w:rsidRPr="00443E1D" w:rsidRDefault="00E95291">
      <w:pPr>
        <w:pStyle w:val="a3"/>
        <w:ind w:left="237"/>
        <w:rPr>
          <w:rFonts w:ascii="KaiTi" w:eastAsia="KaiTi" w:hAnsi="KaiTi"/>
          <w:lang w:eastAsia="zh-CN"/>
        </w:rPr>
      </w:pPr>
      <w:r w:rsidRPr="00443E1D">
        <w:rPr>
          <w:rFonts w:ascii="KaiTi" w:eastAsia="KaiTi" w:hAnsi="KaiTi"/>
          <w:color w:val="B85B60"/>
          <w:w w:val="110"/>
          <w:sz w:val="14"/>
          <w:lang w:eastAsia="zh-CN"/>
        </w:rPr>
        <w:t xml:space="preserve">43 </w:t>
      </w:r>
      <w:r w:rsidRPr="00443E1D">
        <w:rPr>
          <w:rFonts w:ascii="KaiTi" w:eastAsia="KaiTi" w:hAnsi="KaiTi"/>
          <w:color w:val="383838"/>
          <w:w w:val="110"/>
          <w:lang w:eastAsia="zh-CN"/>
        </w:rPr>
        <w:t>北京金隅集团股份有限公司</w:t>
      </w:r>
    </w:p>
    <w:p w:rsidR="00267689" w:rsidRPr="00443E1D" w:rsidRDefault="00E95291">
      <w:pPr>
        <w:pStyle w:val="a4"/>
        <w:numPr>
          <w:ilvl w:val="0"/>
          <w:numId w:val="3"/>
        </w:numPr>
        <w:tabs>
          <w:tab w:val="left" w:pos="558"/>
        </w:tabs>
        <w:ind w:hanging="320"/>
        <w:rPr>
          <w:rFonts w:ascii="KaiTi" w:eastAsia="KaiTi" w:hAnsi="KaiTi"/>
          <w:sz w:val="20"/>
          <w:lang w:eastAsia="zh-CN"/>
        </w:rPr>
      </w:pPr>
      <w:r w:rsidRPr="00443E1D">
        <w:rPr>
          <w:rFonts w:ascii="KaiTi" w:eastAsia="KaiTi" w:hAnsi="KaiTi"/>
          <w:color w:val="383838"/>
          <w:w w:val="99"/>
          <w:sz w:val="20"/>
          <w:lang w:eastAsia="zh-CN"/>
        </w:rPr>
        <w:br w:type="column"/>
      </w:r>
      <w:r w:rsidRPr="00443E1D">
        <w:rPr>
          <w:rFonts w:ascii="KaiTi" w:eastAsia="KaiTi" w:hAnsi="KaiTi"/>
          <w:color w:val="383838"/>
          <w:sz w:val="20"/>
          <w:lang w:eastAsia="zh-CN"/>
        </w:rPr>
        <w:t>中能建城市投资发展有限公司</w:t>
      </w:r>
    </w:p>
    <w:p w:rsidR="00267689" w:rsidRPr="00443E1D" w:rsidRDefault="00267689">
      <w:pPr>
        <w:pStyle w:val="a3"/>
        <w:spacing w:before="12"/>
        <w:rPr>
          <w:rFonts w:ascii="KaiTi" w:eastAsia="KaiTi" w:hAnsi="KaiTi"/>
          <w:sz w:val="17"/>
          <w:lang w:eastAsia="zh-CN"/>
        </w:rPr>
      </w:pPr>
    </w:p>
    <w:p w:rsidR="00267689" w:rsidRPr="00443E1D" w:rsidRDefault="00E95291">
      <w:pPr>
        <w:pStyle w:val="a4"/>
        <w:numPr>
          <w:ilvl w:val="0"/>
          <w:numId w:val="3"/>
        </w:numPr>
        <w:tabs>
          <w:tab w:val="left" w:pos="563"/>
        </w:tabs>
        <w:spacing w:before="0"/>
        <w:ind w:left="562" w:hanging="325"/>
        <w:rPr>
          <w:rFonts w:ascii="KaiTi" w:eastAsia="KaiTi" w:hAnsi="KaiTi"/>
          <w:sz w:val="20"/>
          <w:lang w:eastAsia="zh-CN"/>
        </w:rPr>
      </w:pPr>
      <w:r w:rsidRPr="00443E1D">
        <w:rPr>
          <w:rFonts w:ascii="KaiTi" w:eastAsia="KaiTi" w:hAnsi="KaiTi"/>
          <w:color w:val="383838"/>
          <w:spacing w:val="-9"/>
          <w:w w:val="110"/>
          <w:sz w:val="20"/>
          <w:lang w:eastAsia="zh-CN"/>
        </w:rPr>
        <w:t>厦门国贸地产集团有限公司</w:t>
      </w:r>
    </w:p>
    <w:p w:rsidR="00267689" w:rsidRPr="00443E1D" w:rsidRDefault="00267689">
      <w:pPr>
        <w:rPr>
          <w:rFonts w:ascii="KaiTi" w:eastAsia="KaiTi" w:hAnsi="KaiTi"/>
          <w:sz w:val="20"/>
          <w:lang w:eastAsia="zh-CN"/>
        </w:rPr>
        <w:sectPr w:rsidR="00267689" w:rsidRPr="00443E1D">
          <w:type w:val="continuous"/>
          <w:pgSz w:w="6730" w:h="31660"/>
          <w:pgMar w:top="0" w:right="0" w:bottom="0" w:left="0" w:header="720" w:footer="720" w:gutter="0"/>
          <w:cols w:num="2" w:space="720" w:equalWidth="0">
            <w:col w:w="3250" w:space="125"/>
            <w:col w:w="3355"/>
          </w:cols>
        </w:sectPr>
      </w:pPr>
    </w:p>
    <w:p w:rsidR="00267689" w:rsidRPr="00443E1D" w:rsidRDefault="00E95291">
      <w:pPr>
        <w:pStyle w:val="a3"/>
        <w:spacing w:before="4"/>
        <w:rPr>
          <w:rFonts w:ascii="KaiTi" w:eastAsia="KaiTi" w:hAnsi="KaiTi"/>
          <w:sz w:val="11"/>
          <w:lang w:eastAsia="zh-CN"/>
        </w:rPr>
      </w:pPr>
      <w:r w:rsidRPr="00443E1D">
        <w:rPr>
          <w:rFonts w:ascii="KaiTi" w:eastAsia="KaiTi" w:hAnsi="KaiTi"/>
          <w:noProof/>
        </w:rPr>
        <w:drawing>
          <wp:anchor distT="0" distB="0" distL="0" distR="0" simplePos="0" relativeHeight="251667968" behindDoc="1" locked="0" layoutInCell="1" allowOverlap="1">
            <wp:simplePos x="0" y="0"/>
            <wp:positionH relativeFrom="page">
              <wp:posOffset>3619581</wp:posOffset>
            </wp:positionH>
            <wp:positionV relativeFrom="page">
              <wp:posOffset>18518916</wp:posOffset>
            </wp:positionV>
            <wp:extent cx="162491" cy="123825"/>
            <wp:effectExtent l="0" t="0" r="0" b="0"/>
            <wp:wrapNone/>
            <wp:docPr id="21" name="image1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13.jpeg"/>
                    <pic:cNvPicPr/>
                  </pic:nvPicPr>
                  <pic:blipFill>
                    <a:blip r:embed="rId9" cstate="print"/>
                    <a:stretch>
                      <a:fillRect/>
                    </a:stretch>
                  </pic:blipFill>
                  <pic:spPr>
                    <a:xfrm>
                      <a:off x="0" y="0"/>
                      <a:ext cx="162491" cy="123825"/>
                    </a:xfrm>
                    <a:prstGeom prst="rect">
                      <a:avLst/>
                    </a:prstGeom>
                  </pic:spPr>
                </pic:pic>
              </a:graphicData>
            </a:graphic>
          </wp:anchor>
        </w:drawing>
      </w:r>
    </w:p>
    <w:p w:rsidR="00267689" w:rsidRPr="00443E1D" w:rsidRDefault="00E95291">
      <w:pPr>
        <w:pStyle w:val="a4"/>
        <w:numPr>
          <w:ilvl w:val="0"/>
          <w:numId w:val="2"/>
        </w:numPr>
        <w:tabs>
          <w:tab w:val="left" w:pos="537"/>
        </w:tabs>
        <w:rPr>
          <w:rFonts w:ascii="KaiTi" w:eastAsia="KaiTi" w:hAnsi="KaiTi"/>
          <w:sz w:val="20"/>
          <w:lang w:eastAsia="zh-CN"/>
        </w:rPr>
      </w:pPr>
      <w:r w:rsidRPr="00443E1D">
        <w:rPr>
          <w:rFonts w:ascii="KaiTi" w:eastAsia="KaiTi" w:hAnsi="KaiTi"/>
          <w:color w:val="383838"/>
          <w:spacing w:val="-4"/>
          <w:w w:val="110"/>
          <w:sz w:val="20"/>
          <w:lang w:eastAsia="zh-CN"/>
        </w:rPr>
        <w:t>北京首创城市发展集团有限公司</w:t>
      </w:r>
      <w:r w:rsidRPr="00443E1D">
        <w:rPr>
          <w:rFonts w:ascii="KaiTi" w:eastAsia="KaiTi" w:hAnsi="KaiTi"/>
          <w:color w:val="B85B60"/>
          <w:w w:val="110"/>
          <w:sz w:val="15"/>
          <w:lang w:eastAsia="zh-CN"/>
        </w:rPr>
        <w:t>49</w:t>
      </w:r>
      <w:r w:rsidRPr="00443E1D">
        <w:rPr>
          <w:rFonts w:ascii="KaiTi" w:eastAsia="KaiTi" w:hAnsi="KaiTi"/>
          <w:color w:val="B85B60"/>
          <w:spacing w:val="34"/>
          <w:w w:val="110"/>
          <w:sz w:val="15"/>
          <w:lang w:eastAsia="zh-CN"/>
        </w:rPr>
        <w:t xml:space="preserve"> </w:t>
      </w:r>
      <w:r w:rsidRPr="00443E1D">
        <w:rPr>
          <w:rFonts w:ascii="KaiTi" w:eastAsia="KaiTi" w:hAnsi="KaiTi"/>
          <w:color w:val="383838"/>
          <w:w w:val="110"/>
          <w:sz w:val="20"/>
          <w:lang w:eastAsia="zh-CN"/>
        </w:rPr>
        <w:t>福星惠誉控股有限公司</w:t>
      </w:r>
    </w:p>
    <w:p w:rsidR="00267689" w:rsidRPr="00443E1D" w:rsidRDefault="00267689">
      <w:pPr>
        <w:pStyle w:val="a3"/>
        <w:spacing w:before="2"/>
        <w:rPr>
          <w:rFonts w:ascii="KaiTi" w:eastAsia="KaiTi" w:hAnsi="KaiTi"/>
          <w:sz w:val="10"/>
          <w:lang w:eastAsia="zh-CN"/>
        </w:rPr>
      </w:pPr>
    </w:p>
    <w:p w:rsidR="00267689" w:rsidRPr="00443E1D" w:rsidRDefault="00E95291" w:rsidP="00063335">
      <w:pPr>
        <w:pStyle w:val="a4"/>
        <w:numPr>
          <w:ilvl w:val="0"/>
          <w:numId w:val="2"/>
        </w:numPr>
        <w:tabs>
          <w:tab w:val="left" w:pos="541"/>
          <w:tab w:val="left" w:pos="3607"/>
          <w:tab w:val="left" w:pos="3937"/>
        </w:tabs>
        <w:ind w:left="540" w:right="-15" w:hanging="303"/>
        <w:rPr>
          <w:rFonts w:ascii="KaiTi" w:eastAsia="KaiTi" w:hAnsi="KaiTi"/>
          <w:sz w:val="20"/>
          <w:lang w:eastAsia="zh-CN"/>
        </w:rPr>
      </w:pPr>
      <w:r w:rsidRPr="00443E1D">
        <w:rPr>
          <w:rFonts w:ascii="KaiTi" w:eastAsia="KaiTi" w:hAnsi="KaiTi"/>
          <w:color w:val="383838"/>
          <w:sz w:val="20"/>
          <w:lang w:eastAsia="zh-CN"/>
        </w:rPr>
        <w:t>湖北联投集团有限公司</w:t>
      </w:r>
      <w:r w:rsidRPr="00443E1D">
        <w:rPr>
          <w:rFonts w:ascii="KaiTi" w:eastAsia="KaiTi" w:hAnsi="KaiTi"/>
          <w:color w:val="DBDBDB"/>
          <w:spacing w:val="88"/>
          <w:sz w:val="20"/>
          <w:lang w:eastAsia="zh-CN"/>
        </w:rPr>
        <w:t xml:space="preserve"> </w:t>
      </w:r>
      <w:r w:rsidRPr="00443E1D">
        <w:rPr>
          <w:rFonts w:ascii="KaiTi" w:eastAsia="KaiTi" w:hAnsi="KaiTi"/>
          <w:color w:val="DBDBDB"/>
          <w:w w:val="80"/>
          <w:sz w:val="20"/>
          <w:lang w:eastAsia="zh-CN"/>
        </w:rPr>
        <w:t>-·</w:t>
      </w:r>
      <w:r w:rsidRPr="00443E1D">
        <w:rPr>
          <w:rFonts w:ascii="KaiTi" w:eastAsia="KaiTi" w:hAnsi="KaiTi"/>
          <w:color w:val="DBDBDB"/>
          <w:w w:val="80"/>
          <w:sz w:val="20"/>
          <w:lang w:eastAsia="zh-CN"/>
        </w:rPr>
        <w:tab/>
      </w:r>
      <w:r w:rsidRPr="00443E1D">
        <w:rPr>
          <w:rFonts w:ascii="KaiTi" w:eastAsia="KaiTi" w:hAnsi="KaiTi"/>
          <w:color w:val="B85B60"/>
          <w:w w:val="80"/>
          <w:sz w:val="15"/>
          <w:lang w:eastAsia="zh-CN"/>
        </w:rPr>
        <w:t>50</w:t>
      </w:r>
      <w:r w:rsidRPr="00443E1D">
        <w:rPr>
          <w:rFonts w:ascii="KaiTi" w:eastAsia="KaiTi" w:hAnsi="KaiTi"/>
          <w:color w:val="B85B60"/>
          <w:w w:val="80"/>
          <w:sz w:val="15"/>
          <w:lang w:eastAsia="zh-CN"/>
        </w:rPr>
        <w:tab/>
      </w:r>
      <w:r w:rsidRPr="00443E1D">
        <w:rPr>
          <w:rFonts w:ascii="KaiTi" w:eastAsia="KaiTi" w:hAnsi="KaiTi"/>
          <w:color w:val="383838"/>
          <w:w w:val="70"/>
          <w:sz w:val="20"/>
          <w:lang w:eastAsia="zh-CN"/>
        </w:rPr>
        <w:t>东原</w:t>
      </w:r>
      <w:r w:rsidRPr="00443E1D">
        <w:rPr>
          <w:rFonts w:ascii="KaiTi" w:eastAsia="KaiTi" w:hAnsi="KaiTi"/>
          <w:color w:val="383838"/>
          <w:sz w:val="20"/>
          <w:lang w:eastAsia="zh-CN"/>
        </w:rPr>
        <w:t>房地产开发集团有限公司</w:t>
      </w:r>
    </w:p>
    <w:p w:rsidR="00267689" w:rsidRPr="00443E1D" w:rsidRDefault="00267689">
      <w:pPr>
        <w:pStyle w:val="a3"/>
        <w:spacing w:before="12"/>
        <w:rPr>
          <w:rFonts w:ascii="KaiTi" w:eastAsia="KaiTi" w:hAnsi="KaiTi"/>
          <w:sz w:val="12"/>
          <w:lang w:eastAsia="zh-CN"/>
        </w:rPr>
      </w:pPr>
    </w:p>
    <w:p w:rsidR="00267689" w:rsidRPr="00443E1D" w:rsidRDefault="00E95291">
      <w:pPr>
        <w:spacing w:line="117" w:lineRule="exact"/>
        <w:ind w:left="194"/>
        <w:rPr>
          <w:rFonts w:ascii="KaiTi" w:eastAsia="KaiTi" w:hAnsi="KaiTi"/>
          <w:sz w:val="14"/>
        </w:rPr>
      </w:pPr>
      <w:r w:rsidRPr="00443E1D">
        <w:rPr>
          <w:rFonts w:ascii="KaiTi" w:eastAsia="KaiTi" w:hAnsi="KaiTi"/>
          <w:color w:val="BDAFB3"/>
          <w:w w:val="65"/>
          <w:sz w:val="14"/>
        </w:rPr>
        <w:t>一一一一一一一一一一一一一一一一一一一一一一一一一一一一一一一一一一一一一一一一一一一一一一一一一一一一一一一一一一一一一一一一一一一一一一·</w:t>
      </w:r>
    </w:p>
    <w:p w:rsidR="00267689" w:rsidRPr="00443E1D" w:rsidRDefault="00267689">
      <w:pPr>
        <w:pStyle w:val="a3"/>
        <w:spacing w:before="12"/>
        <w:rPr>
          <w:rFonts w:ascii="KaiTi" w:eastAsia="KaiTi" w:hAnsi="KaiTi"/>
          <w:sz w:val="16"/>
        </w:rPr>
      </w:pPr>
    </w:p>
    <w:tbl>
      <w:tblPr>
        <w:tblStyle w:val="TableNormal"/>
        <w:tblW w:w="0" w:type="auto"/>
        <w:tblInd w:w="182" w:type="dxa"/>
        <w:tblLayout w:type="fixed"/>
        <w:tblLook w:val="01E0" w:firstRow="1" w:lastRow="1" w:firstColumn="1" w:lastColumn="1" w:noHBand="0" w:noVBand="0"/>
      </w:tblPr>
      <w:tblGrid>
        <w:gridCol w:w="3233"/>
        <w:gridCol w:w="445"/>
        <w:gridCol w:w="2874"/>
      </w:tblGrid>
      <w:tr w:rsidR="00267689" w:rsidRPr="00443E1D">
        <w:trPr>
          <w:trHeight w:val="344"/>
        </w:trPr>
        <w:tc>
          <w:tcPr>
            <w:tcW w:w="3233" w:type="dxa"/>
          </w:tcPr>
          <w:p w:rsidR="00267689" w:rsidRPr="00443E1D" w:rsidRDefault="00E95291">
            <w:pPr>
              <w:pStyle w:val="TableParagraph"/>
              <w:tabs>
                <w:tab w:val="left" w:pos="356"/>
              </w:tabs>
              <w:spacing w:line="233" w:lineRule="exact"/>
              <w:ind w:left="50"/>
              <w:rPr>
                <w:rFonts w:ascii="KaiTi" w:eastAsia="KaiTi" w:hAnsi="KaiTi"/>
                <w:sz w:val="20"/>
                <w:lang w:eastAsia="zh-CN"/>
              </w:rPr>
            </w:pPr>
            <w:r w:rsidRPr="00443E1D">
              <w:rPr>
                <w:rFonts w:ascii="KaiTi" w:eastAsia="KaiTi" w:hAnsi="KaiTi"/>
                <w:color w:val="B85B60"/>
                <w:w w:val="95"/>
                <w:sz w:val="15"/>
                <w:lang w:eastAsia="zh-CN"/>
              </w:rPr>
              <w:t>51</w:t>
            </w:r>
            <w:r w:rsidRPr="00443E1D">
              <w:rPr>
                <w:rFonts w:ascii="KaiTi" w:eastAsia="KaiTi" w:hAnsi="KaiTi"/>
                <w:color w:val="B85B60"/>
                <w:w w:val="95"/>
                <w:sz w:val="15"/>
                <w:lang w:eastAsia="zh-CN"/>
              </w:rPr>
              <w:tab/>
            </w:r>
            <w:r w:rsidRPr="00443E1D">
              <w:rPr>
                <w:rFonts w:ascii="KaiTi" w:eastAsia="KaiTi" w:hAnsi="KaiTi"/>
                <w:color w:val="383838"/>
                <w:spacing w:val="-8"/>
                <w:w w:val="95"/>
                <w:sz w:val="20"/>
                <w:lang w:eastAsia="zh-CN"/>
              </w:rPr>
              <w:t>信</w:t>
            </w:r>
            <w:bookmarkStart w:id="0" w:name="_GoBack"/>
            <w:bookmarkEnd w:id="0"/>
            <w:r w:rsidRPr="00443E1D">
              <w:rPr>
                <w:rFonts w:ascii="KaiTi" w:eastAsia="KaiTi" w:hAnsi="KaiTi"/>
                <w:color w:val="383838"/>
                <w:sz w:val="20"/>
                <w:lang w:eastAsia="zh-CN"/>
              </w:rPr>
              <w:t>达地产股份有限公司</w:t>
            </w:r>
          </w:p>
        </w:tc>
        <w:tc>
          <w:tcPr>
            <w:tcW w:w="445" w:type="dxa"/>
          </w:tcPr>
          <w:p w:rsidR="00267689" w:rsidRPr="00443E1D" w:rsidRDefault="00E95291">
            <w:pPr>
              <w:pStyle w:val="TableParagraph"/>
              <w:spacing w:before="36"/>
              <w:ind w:left="199"/>
              <w:rPr>
                <w:rFonts w:ascii="KaiTi" w:eastAsia="KaiTi" w:hAnsi="KaiTi"/>
                <w:sz w:val="15"/>
              </w:rPr>
            </w:pPr>
            <w:r w:rsidRPr="00443E1D">
              <w:rPr>
                <w:rFonts w:ascii="KaiTi" w:eastAsia="KaiTi" w:hAnsi="KaiTi"/>
                <w:color w:val="B85B60"/>
                <w:w w:val="110"/>
                <w:sz w:val="15"/>
              </w:rPr>
              <w:t>56</w:t>
            </w:r>
          </w:p>
        </w:tc>
        <w:tc>
          <w:tcPr>
            <w:tcW w:w="2874" w:type="dxa"/>
          </w:tcPr>
          <w:p w:rsidR="00267689" w:rsidRPr="00443E1D" w:rsidRDefault="00E95291">
            <w:pPr>
              <w:pStyle w:val="TableParagraph"/>
              <w:spacing w:line="233" w:lineRule="exact"/>
              <w:ind w:left="87"/>
              <w:rPr>
                <w:rFonts w:ascii="KaiTi" w:eastAsia="KaiTi" w:hAnsi="KaiTi"/>
                <w:sz w:val="20"/>
                <w:lang w:eastAsia="zh-CN"/>
              </w:rPr>
            </w:pPr>
            <w:r w:rsidRPr="00443E1D">
              <w:rPr>
                <w:rFonts w:ascii="KaiTi" w:eastAsia="KaiTi" w:hAnsi="KaiTi"/>
                <w:color w:val="383838"/>
                <w:w w:val="85"/>
                <w:sz w:val="20"/>
                <w:lang w:eastAsia="zh-CN"/>
              </w:rPr>
              <w:t>苏州新区高新技术产业股份有限公司</w:t>
            </w:r>
          </w:p>
        </w:tc>
      </w:tr>
      <w:tr w:rsidR="00267689" w:rsidRPr="00443E1D">
        <w:trPr>
          <w:trHeight w:val="478"/>
        </w:trPr>
        <w:tc>
          <w:tcPr>
            <w:tcW w:w="3233" w:type="dxa"/>
          </w:tcPr>
          <w:p w:rsidR="00267689" w:rsidRPr="00443E1D" w:rsidRDefault="00E95291">
            <w:pPr>
              <w:pStyle w:val="TableParagraph"/>
              <w:spacing w:before="111"/>
              <w:ind w:left="51"/>
              <w:rPr>
                <w:rFonts w:ascii="KaiTi" w:eastAsia="KaiTi" w:hAnsi="KaiTi"/>
                <w:sz w:val="20"/>
              </w:rPr>
            </w:pPr>
            <w:r w:rsidRPr="00443E1D">
              <w:rPr>
                <w:rFonts w:ascii="KaiTi" w:eastAsia="KaiTi" w:hAnsi="KaiTi"/>
                <w:color w:val="B85B60"/>
                <w:w w:val="110"/>
                <w:sz w:val="14"/>
              </w:rPr>
              <w:t xml:space="preserve">52 </w:t>
            </w:r>
            <w:proofErr w:type="spellStart"/>
            <w:r w:rsidRPr="00443E1D">
              <w:rPr>
                <w:rFonts w:ascii="KaiTi" w:eastAsia="KaiTi" w:hAnsi="KaiTi"/>
                <w:color w:val="383838"/>
                <w:w w:val="110"/>
                <w:sz w:val="20"/>
              </w:rPr>
              <w:t>深业集团有限公司</w:t>
            </w:r>
            <w:proofErr w:type="spellEnd"/>
          </w:p>
        </w:tc>
        <w:tc>
          <w:tcPr>
            <w:tcW w:w="445" w:type="dxa"/>
          </w:tcPr>
          <w:p w:rsidR="00267689" w:rsidRPr="00443E1D" w:rsidRDefault="00267689">
            <w:pPr>
              <w:pStyle w:val="TableParagraph"/>
              <w:spacing w:before="4"/>
              <w:rPr>
                <w:rFonts w:ascii="KaiTi" w:eastAsia="KaiTi" w:hAnsi="KaiTi"/>
                <w:sz w:val="13"/>
              </w:rPr>
            </w:pPr>
          </w:p>
          <w:p w:rsidR="00267689" w:rsidRPr="00443E1D" w:rsidRDefault="00E95291">
            <w:pPr>
              <w:pStyle w:val="TableParagraph"/>
              <w:ind w:left="199"/>
              <w:rPr>
                <w:rFonts w:ascii="KaiTi" w:eastAsia="KaiTi" w:hAnsi="KaiTi"/>
                <w:sz w:val="15"/>
              </w:rPr>
            </w:pPr>
            <w:r w:rsidRPr="00443E1D">
              <w:rPr>
                <w:rFonts w:ascii="KaiTi" w:eastAsia="KaiTi" w:hAnsi="KaiTi"/>
                <w:color w:val="B85B60"/>
                <w:w w:val="90"/>
                <w:sz w:val="15"/>
              </w:rPr>
              <w:t>57</w:t>
            </w:r>
          </w:p>
        </w:tc>
        <w:tc>
          <w:tcPr>
            <w:tcW w:w="2874" w:type="dxa"/>
          </w:tcPr>
          <w:p w:rsidR="00267689" w:rsidRPr="00443E1D" w:rsidRDefault="00E95291">
            <w:pPr>
              <w:pStyle w:val="TableParagraph"/>
              <w:spacing w:before="111"/>
              <w:ind w:left="89"/>
              <w:rPr>
                <w:rFonts w:ascii="KaiTi" w:eastAsia="KaiTi" w:hAnsi="KaiTi"/>
                <w:sz w:val="20"/>
                <w:lang w:eastAsia="zh-CN"/>
              </w:rPr>
            </w:pPr>
            <w:r w:rsidRPr="00443E1D">
              <w:rPr>
                <w:rFonts w:ascii="KaiTi" w:eastAsia="KaiTi" w:hAnsi="KaiTi"/>
                <w:color w:val="383838"/>
                <w:w w:val="105"/>
                <w:sz w:val="20"/>
                <w:lang w:eastAsia="zh-CN"/>
              </w:rPr>
              <w:t>上海陆家嘴（集团）有限公司</w:t>
            </w:r>
          </w:p>
        </w:tc>
      </w:tr>
      <w:tr w:rsidR="00267689" w:rsidRPr="00443E1D">
        <w:trPr>
          <w:trHeight w:val="478"/>
        </w:trPr>
        <w:tc>
          <w:tcPr>
            <w:tcW w:w="3233" w:type="dxa"/>
          </w:tcPr>
          <w:p w:rsidR="00267689" w:rsidRPr="00443E1D" w:rsidRDefault="00E95291">
            <w:pPr>
              <w:pStyle w:val="TableParagraph"/>
              <w:spacing w:before="111"/>
              <w:ind w:left="57"/>
              <w:rPr>
                <w:rFonts w:ascii="KaiTi" w:eastAsia="KaiTi" w:hAnsi="KaiTi"/>
                <w:sz w:val="20"/>
                <w:lang w:eastAsia="zh-CN"/>
              </w:rPr>
            </w:pPr>
            <w:r w:rsidRPr="00443E1D">
              <w:rPr>
                <w:rFonts w:ascii="KaiTi" w:eastAsia="KaiTi" w:hAnsi="KaiTi"/>
                <w:color w:val="B85B60"/>
                <w:w w:val="105"/>
                <w:sz w:val="15"/>
                <w:lang w:eastAsia="zh-CN"/>
              </w:rPr>
              <w:t xml:space="preserve">53 </w:t>
            </w:r>
            <w:r w:rsidRPr="00443E1D">
              <w:rPr>
                <w:rFonts w:ascii="KaiTi" w:eastAsia="KaiTi" w:hAnsi="KaiTi"/>
                <w:color w:val="383838"/>
                <w:w w:val="105"/>
                <w:sz w:val="20"/>
                <w:lang w:eastAsia="zh-CN"/>
              </w:rPr>
              <w:t>重庆市地产集团有限公司</w:t>
            </w:r>
          </w:p>
        </w:tc>
        <w:tc>
          <w:tcPr>
            <w:tcW w:w="445"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left="199"/>
              <w:rPr>
                <w:rFonts w:ascii="KaiTi" w:eastAsia="KaiTi" w:hAnsi="KaiTi"/>
                <w:sz w:val="15"/>
              </w:rPr>
            </w:pPr>
            <w:r w:rsidRPr="00443E1D">
              <w:rPr>
                <w:rFonts w:ascii="KaiTi" w:eastAsia="KaiTi" w:hAnsi="KaiTi"/>
                <w:color w:val="B85B60"/>
                <w:w w:val="110"/>
                <w:sz w:val="15"/>
              </w:rPr>
              <w:t>58</w:t>
            </w:r>
          </w:p>
        </w:tc>
        <w:tc>
          <w:tcPr>
            <w:tcW w:w="2874" w:type="dxa"/>
          </w:tcPr>
          <w:p w:rsidR="00267689" w:rsidRPr="00443E1D" w:rsidRDefault="00E95291">
            <w:pPr>
              <w:pStyle w:val="TableParagraph"/>
              <w:spacing w:before="111"/>
              <w:ind w:left="82"/>
              <w:rPr>
                <w:rFonts w:ascii="KaiTi" w:eastAsia="KaiTi" w:hAnsi="KaiTi"/>
                <w:sz w:val="20"/>
                <w:lang w:eastAsia="zh-CN"/>
              </w:rPr>
            </w:pPr>
            <w:r w:rsidRPr="00443E1D">
              <w:rPr>
                <w:rFonts w:ascii="KaiTi" w:eastAsia="KaiTi" w:hAnsi="KaiTi"/>
                <w:color w:val="383838"/>
                <w:w w:val="75"/>
                <w:sz w:val="20"/>
                <w:lang w:eastAsia="zh-CN"/>
              </w:rPr>
              <w:t>成都兴城人居地产投资集团股份有跟公司</w:t>
            </w:r>
          </w:p>
        </w:tc>
      </w:tr>
      <w:tr w:rsidR="00267689" w:rsidRPr="00443E1D">
        <w:trPr>
          <w:trHeight w:val="478"/>
        </w:trPr>
        <w:tc>
          <w:tcPr>
            <w:tcW w:w="3233"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0"/>
                <w:sz w:val="15"/>
                <w:lang w:eastAsia="zh-CN"/>
              </w:rPr>
              <w:t xml:space="preserve">54 </w:t>
            </w:r>
            <w:r w:rsidRPr="00443E1D">
              <w:rPr>
                <w:rFonts w:ascii="KaiTi" w:eastAsia="KaiTi" w:hAnsi="KaiTi"/>
                <w:color w:val="383838"/>
                <w:w w:val="110"/>
                <w:sz w:val="20"/>
                <w:lang w:eastAsia="zh-CN"/>
              </w:rPr>
              <w:t>北京北辰实业股份有限公司</w:t>
            </w:r>
          </w:p>
        </w:tc>
        <w:tc>
          <w:tcPr>
            <w:tcW w:w="445"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left="199"/>
              <w:rPr>
                <w:rFonts w:ascii="KaiTi" w:eastAsia="KaiTi" w:hAnsi="KaiTi"/>
                <w:sz w:val="15"/>
              </w:rPr>
            </w:pPr>
            <w:r w:rsidRPr="00443E1D">
              <w:rPr>
                <w:rFonts w:ascii="KaiTi" w:eastAsia="KaiTi" w:hAnsi="KaiTi"/>
                <w:color w:val="B85B60"/>
                <w:w w:val="85"/>
                <w:sz w:val="15"/>
              </w:rPr>
              <w:t>59</w:t>
            </w:r>
          </w:p>
        </w:tc>
        <w:tc>
          <w:tcPr>
            <w:tcW w:w="2874" w:type="dxa"/>
          </w:tcPr>
          <w:p w:rsidR="00267689" w:rsidRPr="00443E1D" w:rsidRDefault="00E95291">
            <w:pPr>
              <w:pStyle w:val="TableParagraph"/>
              <w:spacing w:before="111"/>
              <w:ind w:left="84"/>
              <w:rPr>
                <w:rFonts w:ascii="KaiTi" w:eastAsia="KaiTi" w:hAnsi="KaiTi"/>
                <w:sz w:val="20"/>
                <w:lang w:eastAsia="zh-CN"/>
              </w:rPr>
            </w:pPr>
            <w:proofErr w:type="gramStart"/>
            <w:r w:rsidRPr="00443E1D">
              <w:rPr>
                <w:rFonts w:ascii="KaiTi" w:eastAsia="KaiTi" w:hAnsi="KaiTi"/>
                <w:color w:val="383838"/>
                <w:w w:val="110"/>
                <w:sz w:val="20"/>
                <w:lang w:eastAsia="zh-CN"/>
              </w:rPr>
              <w:t>象</w:t>
            </w:r>
            <w:proofErr w:type="gramEnd"/>
            <w:r w:rsidRPr="00443E1D">
              <w:rPr>
                <w:rFonts w:ascii="KaiTi" w:eastAsia="KaiTi" w:hAnsi="KaiTi"/>
                <w:color w:val="383838"/>
                <w:w w:val="110"/>
                <w:sz w:val="20"/>
                <w:lang w:eastAsia="zh-CN"/>
              </w:rPr>
              <w:t>屿地产集团有限公司</w:t>
            </w:r>
          </w:p>
        </w:tc>
      </w:tr>
      <w:tr w:rsidR="00267689" w:rsidRPr="00443E1D">
        <w:trPr>
          <w:trHeight w:val="344"/>
        </w:trPr>
        <w:tc>
          <w:tcPr>
            <w:tcW w:w="3233" w:type="dxa"/>
          </w:tcPr>
          <w:p w:rsidR="00267689" w:rsidRPr="00443E1D" w:rsidRDefault="00E95291">
            <w:pPr>
              <w:pStyle w:val="TableParagraph"/>
              <w:spacing w:before="111" w:line="213" w:lineRule="exact"/>
              <w:ind w:left="50"/>
              <w:rPr>
                <w:rFonts w:ascii="KaiTi" w:eastAsia="KaiTi" w:hAnsi="KaiTi"/>
                <w:sz w:val="20"/>
              </w:rPr>
            </w:pPr>
            <w:r w:rsidRPr="00443E1D">
              <w:rPr>
                <w:rFonts w:ascii="KaiTi" w:eastAsia="KaiTi" w:hAnsi="KaiTi"/>
                <w:color w:val="B85B60"/>
                <w:w w:val="105"/>
                <w:sz w:val="14"/>
              </w:rPr>
              <w:t xml:space="preserve">55 </w:t>
            </w:r>
            <w:proofErr w:type="spellStart"/>
            <w:r w:rsidRPr="00443E1D">
              <w:rPr>
                <w:rFonts w:ascii="KaiTi" w:eastAsia="KaiTi" w:hAnsi="KaiTi"/>
                <w:color w:val="383838"/>
                <w:w w:val="105"/>
                <w:sz w:val="20"/>
              </w:rPr>
              <w:t>深圳地铁置业</w:t>
            </w:r>
            <w:proofErr w:type="spellEnd"/>
          </w:p>
        </w:tc>
        <w:tc>
          <w:tcPr>
            <w:tcW w:w="445" w:type="dxa"/>
          </w:tcPr>
          <w:p w:rsidR="00267689" w:rsidRPr="00443E1D" w:rsidRDefault="00267689">
            <w:pPr>
              <w:pStyle w:val="TableParagraph"/>
              <w:spacing w:before="4"/>
              <w:rPr>
                <w:rFonts w:ascii="KaiTi" w:eastAsia="KaiTi" w:hAnsi="KaiTi"/>
                <w:sz w:val="13"/>
              </w:rPr>
            </w:pPr>
          </w:p>
          <w:p w:rsidR="00267689" w:rsidRPr="00443E1D" w:rsidRDefault="00E95291">
            <w:pPr>
              <w:pStyle w:val="TableParagraph"/>
              <w:spacing w:line="153" w:lineRule="exact"/>
              <w:ind w:left="200"/>
              <w:rPr>
                <w:rFonts w:ascii="KaiTi" w:eastAsia="KaiTi" w:hAnsi="KaiTi"/>
                <w:sz w:val="15"/>
              </w:rPr>
            </w:pPr>
            <w:r w:rsidRPr="00443E1D">
              <w:rPr>
                <w:rFonts w:ascii="KaiTi" w:eastAsia="KaiTi" w:hAnsi="KaiTi"/>
                <w:color w:val="B85B60"/>
                <w:w w:val="110"/>
                <w:sz w:val="15"/>
              </w:rPr>
              <w:t>60</w:t>
            </w:r>
          </w:p>
        </w:tc>
        <w:tc>
          <w:tcPr>
            <w:tcW w:w="2874" w:type="dxa"/>
          </w:tcPr>
          <w:p w:rsidR="00267689" w:rsidRPr="00443E1D" w:rsidRDefault="00E95291">
            <w:pPr>
              <w:pStyle w:val="TableParagraph"/>
              <w:spacing w:before="111" w:line="213" w:lineRule="exact"/>
              <w:ind w:left="89"/>
              <w:rPr>
                <w:rFonts w:ascii="KaiTi" w:eastAsia="KaiTi" w:hAnsi="KaiTi"/>
                <w:sz w:val="20"/>
                <w:lang w:eastAsia="zh-CN"/>
              </w:rPr>
            </w:pPr>
            <w:r w:rsidRPr="00443E1D">
              <w:rPr>
                <w:rFonts w:ascii="KaiTi" w:eastAsia="KaiTi" w:hAnsi="KaiTi"/>
                <w:color w:val="383838"/>
                <w:w w:val="105"/>
                <w:sz w:val="20"/>
                <w:lang w:eastAsia="zh-CN"/>
              </w:rPr>
              <w:t>上海城建置业发展有限公司</w:t>
            </w:r>
          </w:p>
        </w:tc>
      </w:tr>
    </w:tbl>
    <w:p w:rsidR="00267689" w:rsidRPr="00443E1D" w:rsidRDefault="00267689">
      <w:pPr>
        <w:pStyle w:val="a3"/>
        <w:rPr>
          <w:rFonts w:ascii="KaiTi" w:eastAsia="KaiTi" w:hAnsi="KaiTi" w:hint="eastAsia"/>
          <w:lang w:eastAsia="zh-CN"/>
        </w:rPr>
      </w:pPr>
    </w:p>
    <w:p w:rsidR="00267689" w:rsidRPr="00443E1D" w:rsidRDefault="00267689">
      <w:pPr>
        <w:pStyle w:val="a3"/>
        <w:spacing w:before="11"/>
        <w:rPr>
          <w:rFonts w:ascii="KaiTi" w:eastAsia="KaiTi" w:hAnsi="KaiTi"/>
          <w:sz w:val="11"/>
          <w:lang w:eastAsia="zh-CN"/>
        </w:rPr>
      </w:pPr>
    </w:p>
    <w:tbl>
      <w:tblPr>
        <w:tblStyle w:val="TableNormal"/>
        <w:tblW w:w="0" w:type="auto"/>
        <w:tblInd w:w="190" w:type="dxa"/>
        <w:tblLayout w:type="fixed"/>
        <w:tblLook w:val="01E0" w:firstRow="1" w:lastRow="1" w:firstColumn="1" w:lastColumn="1" w:noHBand="0" w:noVBand="0"/>
      </w:tblPr>
      <w:tblGrid>
        <w:gridCol w:w="3350"/>
        <w:gridCol w:w="321"/>
        <w:gridCol w:w="2873"/>
      </w:tblGrid>
      <w:tr w:rsidR="00267689" w:rsidRPr="00443E1D">
        <w:trPr>
          <w:trHeight w:val="344"/>
        </w:trPr>
        <w:tc>
          <w:tcPr>
            <w:tcW w:w="3350" w:type="dxa"/>
          </w:tcPr>
          <w:p w:rsidR="00267689" w:rsidRPr="00443E1D" w:rsidRDefault="00E95291">
            <w:pPr>
              <w:pStyle w:val="TableParagraph"/>
              <w:spacing w:line="233" w:lineRule="exact"/>
              <w:ind w:left="50"/>
              <w:rPr>
                <w:rFonts w:ascii="KaiTi" w:eastAsia="KaiTi" w:hAnsi="KaiTi"/>
                <w:sz w:val="20"/>
                <w:lang w:eastAsia="zh-CN"/>
              </w:rPr>
            </w:pPr>
            <w:r w:rsidRPr="00443E1D">
              <w:rPr>
                <w:rFonts w:ascii="KaiTi" w:eastAsia="KaiTi" w:hAnsi="KaiTi"/>
                <w:color w:val="B85B60"/>
                <w:w w:val="105"/>
                <w:sz w:val="15"/>
                <w:lang w:eastAsia="zh-CN"/>
              </w:rPr>
              <w:t xml:space="preserve">61 </w:t>
            </w:r>
            <w:r w:rsidRPr="00443E1D">
              <w:rPr>
                <w:rFonts w:ascii="KaiTi" w:eastAsia="KaiTi" w:hAnsi="KaiTi"/>
                <w:color w:val="383838"/>
                <w:w w:val="105"/>
                <w:sz w:val="20"/>
                <w:lang w:eastAsia="zh-CN"/>
              </w:rPr>
              <w:t>长沙房产（集团）有限公司</w:t>
            </w:r>
          </w:p>
        </w:tc>
        <w:tc>
          <w:tcPr>
            <w:tcW w:w="321" w:type="dxa"/>
          </w:tcPr>
          <w:p w:rsidR="00267689" w:rsidRPr="00443E1D" w:rsidRDefault="00E95291">
            <w:pPr>
              <w:pStyle w:val="TableParagraph"/>
              <w:spacing w:before="36"/>
              <w:ind w:left="50" w:right="51"/>
              <w:jc w:val="center"/>
              <w:rPr>
                <w:rFonts w:ascii="KaiTi" w:eastAsia="KaiTi" w:hAnsi="KaiTi"/>
                <w:sz w:val="15"/>
              </w:rPr>
            </w:pPr>
            <w:r w:rsidRPr="00443E1D">
              <w:rPr>
                <w:rFonts w:ascii="KaiTi" w:eastAsia="KaiTi" w:hAnsi="KaiTi"/>
                <w:color w:val="B85B60"/>
                <w:w w:val="110"/>
                <w:sz w:val="15"/>
              </w:rPr>
              <w:t>66</w:t>
            </w:r>
          </w:p>
        </w:tc>
        <w:tc>
          <w:tcPr>
            <w:tcW w:w="2873" w:type="dxa"/>
          </w:tcPr>
          <w:p w:rsidR="00267689" w:rsidRPr="00443E1D" w:rsidRDefault="00E95291">
            <w:pPr>
              <w:pStyle w:val="TableParagraph"/>
              <w:spacing w:line="233" w:lineRule="exact"/>
              <w:ind w:left="88"/>
              <w:rPr>
                <w:rFonts w:ascii="KaiTi" w:eastAsia="KaiTi" w:hAnsi="KaiTi"/>
                <w:sz w:val="20"/>
                <w:lang w:eastAsia="zh-CN"/>
              </w:rPr>
            </w:pPr>
            <w:r w:rsidRPr="00443E1D">
              <w:rPr>
                <w:rFonts w:ascii="KaiTi" w:eastAsia="KaiTi" w:hAnsi="KaiTi"/>
                <w:color w:val="383838"/>
                <w:w w:val="105"/>
                <w:sz w:val="20"/>
                <w:lang w:eastAsia="zh-CN"/>
              </w:rPr>
              <w:t>上海建工房产有限公司</w:t>
            </w:r>
          </w:p>
        </w:tc>
      </w:tr>
      <w:tr w:rsidR="00267689" w:rsidRPr="00443E1D">
        <w:trPr>
          <w:trHeight w:val="474"/>
        </w:trPr>
        <w:tc>
          <w:tcPr>
            <w:tcW w:w="3350"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5"/>
                <w:sz w:val="15"/>
                <w:lang w:eastAsia="zh-CN"/>
              </w:rPr>
              <w:t xml:space="preserve">62 </w:t>
            </w:r>
            <w:r w:rsidRPr="00443E1D">
              <w:rPr>
                <w:rFonts w:ascii="KaiTi" w:eastAsia="KaiTi" w:hAnsi="KaiTi"/>
                <w:color w:val="383838"/>
                <w:w w:val="115"/>
                <w:sz w:val="20"/>
                <w:lang w:eastAsia="zh-CN"/>
              </w:rPr>
              <w:t>中建智地置业有限公司</w:t>
            </w:r>
          </w:p>
        </w:tc>
        <w:tc>
          <w:tcPr>
            <w:tcW w:w="32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left="50" w:right="57"/>
              <w:jc w:val="center"/>
              <w:rPr>
                <w:rFonts w:ascii="KaiTi" w:eastAsia="KaiTi" w:hAnsi="KaiTi"/>
                <w:sz w:val="15"/>
              </w:rPr>
            </w:pPr>
            <w:r w:rsidRPr="00443E1D">
              <w:rPr>
                <w:rFonts w:ascii="KaiTi" w:eastAsia="KaiTi" w:hAnsi="KaiTi"/>
                <w:color w:val="B85B60"/>
                <w:w w:val="110"/>
                <w:sz w:val="15"/>
              </w:rPr>
              <w:t>67</w:t>
            </w:r>
          </w:p>
        </w:tc>
        <w:tc>
          <w:tcPr>
            <w:tcW w:w="2873" w:type="dxa"/>
          </w:tcPr>
          <w:p w:rsidR="00267689" w:rsidRPr="00443E1D" w:rsidRDefault="00E95291">
            <w:pPr>
              <w:pStyle w:val="TableParagraph"/>
              <w:spacing w:before="111"/>
              <w:ind w:left="86"/>
              <w:rPr>
                <w:rFonts w:ascii="KaiTi" w:eastAsia="KaiTi" w:hAnsi="KaiTi"/>
                <w:sz w:val="20"/>
                <w:lang w:eastAsia="zh-CN"/>
              </w:rPr>
            </w:pPr>
            <w:r w:rsidRPr="00443E1D">
              <w:rPr>
                <w:rFonts w:ascii="KaiTi" w:eastAsia="KaiTi" w:hAnsi="KaiTi"/>
                <w:color w:val="383838"/>
                <w:w w:val="85"/>
                <w:sz w:val="20"/>
                <w:lang w:eastAsia="zh-CN"/>
              </w:rPr>
              <w:t>北京海开控股（集团）股份有限公司</w:t>
            </w:r>
          </w:p>
        </w:tc>
      </w:tr>
      <w:tr w:rsidR="00267689" w:rsidRPr="00443E1D">
        <w:trPr>
          <w:trHeight w:val="476"/>
        </w:trPr>
        <w:tc>
          <w:tcPr>
            <w:tcW w:w="3350" w:type="dxa"/>
          </w:tcPr>
          <w:p w:rsidR="00267689" w:rsidRPr="00443E1D" w:rsidRDefault="00E95291">
            <w:pPr>
              <w:pStyle w:val="TableParagraph"/>
              <w:tabs>
                <w:tab w:val="left" w:pos="2501"/>
              </w:tabs>
              <w:spacing w:before="113" w:line="344" w:lineRule="exact"/>
              <w:ind w:left="51"/>
              <w:rPr>
                <w:rFonts w:ascii="KaiTi" w:eastAsia="KaiTi" w:hAnsi="KaiTi"/>
                <w:sz w:val="20"/>
              </w:rPr>
            </w:pPr>
            <w:proofErr w:type="gramStart"/>
            <w:r w:rsidRPr="00443E1D">
              <w:rPr>
                <w:rFonts w:ascii="KaiTi" w:eastAsia="KaiTi" w:hAnsi="KaiTi"/>
                <w:color w:val="B85B60"/>
                <w:w w:val="110"/>
                <w:sz w:val="14"/>
              </w:rPr>
              <w:t xml:space="preserve">63 </w:t>
            </w:r>
            <w:r w:rsidRPr="00443E1D">
              <w:rPr>
                <w:rFonts w:ascii="KaiTi" w:eastAsia="KaiTi" w:hAnsi="KaiTi"/>
                <w:color w:val="B85B60"/>
                <w:spacing w:val="28"/>
                <w:w w:val="110"/>
                <w:sz w:val="14"/>
              </w:rPr>
              <w:t xml:space="preserve"> </w:t>
            </w:r>
            <w:proofErr w:type="spellStart"/>
            <w:r w:rsidRPr="00443E1D">
              <w:rPr>
                <w:rFonts w:ascii="KaiTi" w:eastAsia="KaiTi" w:hAnsi="KaiTi"/>
                <w:color w:val="383838"/>
                <w:w w:val="110"/>
                <w:sz w:val="20"/>
              </w:rPr>
              <w:t>新世界中国</w:t>
            </w:r>
            <w:proofErr w:type="spellEnd"/>
            <w:proofErr w:type="gramEnd"/>
            <w:r w:rsidRPr="00443E1D">
              <w:rPr>
                <w:rFonts w:ascii="KaiTi" w:eastAsia="KaiTi" w:hAnsi="KaiTi"/>
                <w:color w:val="383838"/>
                <w:w w:val="110"/>
                <w:sz w:val="20"/>
              </w:rPr>
              <w:tab/>
            </w:r>
          </w:p>
        </w:tc>
        <w:tc>
          <w:tcPr>
            <w:tcW w:w="321" w:type="dxa"/>
          </w:tcPr>
          <w:p w:rsidR="00267689" w:rsidRPr="00443E1D" w:rsidRDefault="00267689">
            <w:pPr>
              <w:pStyle w:val="TableParagraph"/>
              <w:spacing w:before="9"/>
              <w:rPr>
                <w:rFonts w:ascii="KaiTi" w:eastAsia="KaiTi" w:hAnsi="KaiTi"/>
                <w:sz w:val="13"/>
              </w:rPr>
            </w:pPr>
          </w:p>
          <w:p w:rsidR="00267689" w:rsidRPr="00443E1D" w:rsidRDefault="00E95291">
            <w:pPr>
              <w:pStyle w:val="TableParagraph"/>
              <w:spacing w:before="1"/>
              <w:ind w:left="10" w:right="58"/>
              <w:jc w:val="center"/>
              <w:rPr>
                <w:rFonts w:ascii="KaiTi" w:eastAsia="KaiTi" w:hAnsi="KaiTi"/>
                <w:sz w:val="14"/>
              </w:rPr>
            </w:pPr>
            <w:r w:rsidRPr="00443E1D">
              <w:rPr>
                <w:rFonts w:ascii="KaiTi" w:eastAsia="KaiTi" w:hAnsi="KaiTi"/>
                <w:color w:val="B85B60"/>
                <w:w w:val="95"/>
                <w:sz w:val="14"/>
              </w:rPr>
              <w:t>68</w:t>
            </w:r>
          </w:p>
        </w:tc>
        <w:tc>
          <w:tcPr>
            <w:tcW w:w="2873" w:type="dxa"/>
          </w:tcPr>
          <w:p w:rsidR="00267689" w:rsidRPr="00443E1D" w:rsidRDefault="00E95291">
            <w:pPr>
              <w:pStyle w:val="TableParagraph"/>
              <w:spacing w:before="107"/>
              <w:ind w:left="90"/>
              <w:rPr>
                <w:rFonts w:ascii="KaiTi" w:eastAsia="KaiTi" w:hAnsi="KaiTi"/>
                <w:sz w:val="20"/>
              </w:rPr>
            </w:pPr>
            <w:proofErr w:type="spellStart"/>
            <w:r w:rsidRPr="00443E1D">
              <w:rPr>
                <w:rFonts w:ascii="KaiTi" w:eastAsia="KaiTi" w:hAnsi="KaiTi"/>
                <w:color w:val="383838"/>
                <w:w w:val="105"/>
                <w:sz w:val="20"/>
              </w:rPr>
              <w:t>广州城投地产</w:t>
            </w:r>
            <w:proofErr w:type="spellEnd"/>
          </w:p>
        </w:tc>
      </w:tr>
      <w:tr w:rsidR="00267689" w:rsidRPr="00443E1D">
        <w:trPr>
          <w:trHeight w:val="476"/>
        </w:trPr>
        <w:tc>
          <w:tcPr>
            <w:tcW w:w="3350" w:type="dxa"/>
          </w:tcPr>
          <w:p w:rsidR="00267689" w:rsidRPr="00443E1D" w:rsidRDefault="00E95291">
            <w:pPr>
              <w:pStyle w:val="TableParagraph"/>
              <w:spacing w:before="108"/>
              <w:ind w:left="50"/>
              <w:rPr>
                <w:rFonts w:ascii="KaiTi" w:eastAsia="KaiTi" w:hAnsi="KaiTi"/>
                <w:sz w:val="20"/>
              </w:rPr>
            </w:pPr>
            <w:r w:rsidRPr="00443E1D">
              <w:rPr>
                <w:rFonts w:ascii="KaiTi" w:eastAsia="KaiTi" w:hAnsi="KaiTi"/>
                <w:color w:val="B85B60"/>
                <w:w w:val="110"/>
                <w:sz w:val="15"/>
              </w:rPr>
              <w:t xml:space="preserve">64 </w:t>
            </w:r>
            <w:proofErr w:type="spellStart"/>
            <w:r w:rsidRPr="00443E1D">
              <w:rPr>
                <w:rFonts w:ascii="KaiTi" w:eastAsia="KaiTi" w:hAnsi="KaiTi"/>
                <w:color w:val="383838"/>
                <w:w w:val="110"/>
                <w:sz w:val="20"/>
              </w:rPr>
              <w:t>众安集团有限公司</w:t>
            </w:r>
            <w:proofErr w:type="spellEnd"/>
          </w:p>
        </w:tc>
        <w:tc>
          <w:tcPr>
            <w:tcW w:w="321" w:type="dxa"/>
          </w:tcPr>
          <w:p w:rsidR="00267689" w:rsidRPr="00443E1D" w:rsidRDefault="00267689">
            <w:pPr>
              <w:pStyle w:val="TableParagraph"/>
              <w:spacing w:before="2"/>
              <w:rPr>
                <w:rFonts w:ascii="KaiTi" w:eastAsia="KaiTi" w:hAnsi="KaiTi"/>
                <w:sz w:val="13"/>
              </w:rPr>
            </w:pPr>
          </w:p>
          <w:p w:rsidR="00267689" w:rsidRPr="00443E1D" w:rsidRDefault="00E95291">
            <w:pPr>
              <w:pStyle w:val="TableParagraph"/>
              <w:ind w:left="50" w:right="57"/>
              <w:jc w:val="center"/>
              <w:rPr>
                <w:rFonts w:ascii="KaiTi" w:eastAsia="KaiTi" w:hAnsi="KaiTi"/>
                <w:sz w:val="15"/>
              </w:rPr>
            </w:pPr>
            <w:r w:rsidRPr="00443E1D">
              <w:rPr>
                <w:rFonts w:ascii="KaiTi" w:eastAsia="KaiTi" w:hAnsi="KaiTi"/>
                <w:color w:val="B85B60"/>
                <w:w w:val="110"/>
                <w:sz w:val="15"/>
              </w:rPr>
              <w:t>69</w:t>
            </w:r>
          </w:p>
        </w:tc>
        <w:tc>
          <w:tcPr>
            <w:tcW w:w="2873" w:type="dxa"/>
          </w:tcPr>
          <w:p w:rsidR="00267689" w:rsidRPr="00443E1D" w:rsidRDefault="00E95291">
            <w:pPr>
              <w:pStyle w:val="TableParagraph"/>
              <w:spacing w:before="108"/>
              <w:ind w:left="87"/>
              <w:rPr>
                <w:rFonts w:ascii="KaiTi" w:eastAsia="KaiTi" w:hAnsi="KaiTi"/>
                <w:sz w:val="20"/>
                <w:lang w:eastAsia="zh-CN"/>
              </w:rPr>
            </w:pPr>
            <w:r w:rsidRPr="00443E1D">
              <w:rPr>
                <w:rFonts w:ascii="KaiTi" w:eastAsia="KaiTi" w:hAnsi="KaiTi"/>
                <w:color w:val="383838"/>
                <w:w w:val="80"/>
                <w:sz w:val="20"/>
                <w:lang w:eastAsia="zh-CN"/>
              </w:rPr>
              <w:t>武汉市城市建设投资开发集团有限公司</w:t>
            </w:r>
          </w:p>
        </w:tc>
      </w:tr>
      <w:tr w:rsidR="00267689" w:rsidRPr="00443E1D">
        <w:trPr>
          <w:trHeight w:val="351"/>
        </w:trPr>
        <w:tc>
          <w:tcPr>
            <w:tcW w:w="3350" w:type="dxa"/>
          </w:tcPr>
          <w:p w:rsidR="00267689" w:rsidRPr="00443E1D" w:rsidRDefault="00E95291">
            <w:pPr>
              <w:pStyle w:val="TableParagraph"/>
              <w:spacing w:before="118" w:line="213" w:lineRule="exact"/>
              <w:ind w:left="50"/>
              <w:rPr>
                <w:rFonts w:ascii="KaiTi" w:eastAsia="KaiTi" w:hAnsi="KaiTi"/>
                <w:sz w:val="20"/>
                <w:lang w:eastAsia="zh-CN"/>
              </w:rPr>
            </w:pPr>
            <w:r w:rsidRPr="00443E1D">
              <w:rPr>
                <w:rFonts w:ascii="KaiTi" w:eastAsia="KaiTi" w:hAnsi="KaiTi"/>
                <w:color w:val="B85B60"/>
                <w:w w:val="110"/>
                <w:sz w:val="15"/>
                <w:lang w:eastAsia="zh-CN"/>
              </w:rPr>
              <w:t xml:space="preserve">65 </w:t>
            </w:r>
            <w:r w:rsidRPr="00443E1D">
              <w:rPr>
                <w:rFonts w:ascii="KaiTi" w:eastAsia="KaiTi" w:hAnsi="KaiTi"/>
                <w:color w:val="383838"/>
                <w:w w:val="110"/>
                <w:sz w:val="20"/>
                <w:lang w:eastAsia="zh-CN"/>
              </w:rPr>
              <w:t>苏州新建元控股集团有限公司</w:t>
            </w:r>
          </w:p>
        </w:tc>
        <w:tc>
          <w:tcPr>
            <w:tcW w:w="321"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spacing w:line="161" w:lineRule="exact"/>
              <w:ind w:left="50" w:right="58"/>
              <w:jc w:val="center"/>
              <w:rPr>
                <w:rFonts w:ascii="KaiTi" w:eastAsia="KaiTi" w:hAnsi="KaiTi"/>
                <w:sz w:val="15"/>
              </w:rPr>
            </w:pPr>
            <w:r w:rsidRPr="00443E1D">
              <w:rPr>
                <w:rFonts w:ascii="KaiTi" w:eastAsia="KaiTi" w:hAnsi="KaiTi"/>
                <w:color w:val="B85B60"/>
                <w:w w:val="105"/>
                <w:sz w:val="15"/>
              </w:rPr>
              <w:t>70</w:t>
            </w:r>
          </w:p>
        </w:tc>
        <w:tc>
          <w:tcPr>
            <w:tcW w:w="2873" w:type="dxa"/>
          </w:tcPr>
          <w:p w:rsidR="00267689" w:rsidRPr="00443E1D" w:rsidRDefault="00E95291">
            <w:pPr>
              <w:pStyle w:val="TableParagraph"/>
              <w:spacing w:before="111" w:line="221" w:lineRule="exact"/>
              <w:ind w:left="78"/>
              <w:rPr>
                <w:rFonts w:ascii="KaiTi" w:eastAsia="KaiTi" w:hAnsi="KaiTi"/>
                <w:sz w:val="20"/>
                <w:lang w:eastAsia="zh-CN"/>
              </w:rPr>
            </w:pPr>
            <w:r w:rsidRPr="00443E1D">
              <w:rPr>
                <w:rFonts w:ascii="KaiTi" w:eastAsia="KaiTi" w:hAnsi="KaiTi"/>
                <w:color w:val="383838"/>
                <w:sz w:val="20"/>
                <w:lang w:eastAsia="zh-CN"/>
              </w:rPr>
              <w:t>中建</w:t>
            </w:r>
            <w:proofErr w:type="gramStart"/>
            <w:r w:rsidRPr="00443E1D">
              <w:rPr>
                <w:rFonts w:ascii="KaiTi" w:eastAsia="KaiTi" w:hAnsi="KaiTi"/>
                <w:color w:val="383838"/>
                <w:sz w:val="20"/>
                <w:lang w:eastAsia="zh-CN"/>
              </w:rPr>
              <w:t>玫</w:t>
            </w:r>
            <w:proofErr w:type="gramEnd"/>
            <w:r w:rsidRPr="00443E1D">
              <w:rPr>
                <w:rFonts w:ascii="KaiTi" w:eastAsia="KaiTi" w:hAnsi="KaiTi"/>
                <w:color w:val="383838"/>
                <w:sz w:val="20"/>
                <w:lang w:eastAsia="zh-CN"/>
              </w:rPr>
              <w:t>合发展集团有限公司</w:t>
            </w:r>
          </w:p>
        </w:tc>
      </w:tr>
    </w:tbl>
    <w:p w:rsidR="00267689" w:rsidRPr="00443E1D" w:rsidRDefault="00267689">
      <w:pPr>
        <w:pStyle w:val="a3"/>
        <w:spacing w:before="3"/>
        <w:rPr>
          <w:rFonts w:ascii="KaiTi" w:eastAsia="KaiTi" w:hAnsi="KaiTi" w:hint="eastAsia"/>
          <w:sz w:val="25"/>
          <w:lang w:eastAsia="zh-CN"/>
        </w:rPr>
      </w:pPr>
    </w:p>
    <w:p w:rsidR="00267689" w:rsidRPr="00443E1D" w:rsidRDefault="00E95291">
      <w:pPr>
        <w:pStyle w:val="a4"/>
        <w:numPr>
          <w:ilvl w:val="0"/>
          <w:numId w:val="1"/>
        </w:numPr>
        <w:tabs>
          <w:tab w:val="left" w:pos="528"/>
          <w:tab w:val="left" w:pos="3609"/>
        </w:tabs>
        <w:spacing w:before="76"/>
        <w:rPr>
          <w:rFonts w:ascii="KaiTi" w:eastAsia="KaiTi" w:hAnsi="KaiTi"/>
          <w:sz w:val="20"/>
          <w:lang w:eastAsia="zh-CN"/>
        </w:rPr>
      </w:pPr>
      <w:r w:rsidRPr="00443E1D">
        <w:rPr>
          <w:rFonts w:ascii="KaiTi" w:eastAsia="KaiTi" w:hAnsi="KaiTi"/>
          <w:color w:val="383838"/>
          <w:sz w:val="20"/>
          <w:lang w:eastAsia="zh-CN"/>
        </w:rPr>
        <w:t>中</w:t>
      </w:r>
      <w:r w:rsidRPr="00443E1D">
        <w:rPr>
          <w:rFonts w:ascii="KaiTi" w:eastAsia="KaiTi" w:hAnsi="KaiTi"/>
          <w:color w:val="383838"/>
          <w:spacing w:val="-12"/>
          <w:sz w:val="20"/>
          <w:lang w:eastAsia="zh-CN"/>
        </w:rPr>
        <w:t>国</w:t>
      </w:r>
      <w:r w:rsidRPr="00443E1D">
        <w:rPr>
          <w:rFonts w:ascii="KaiTi" w:eastAsia="KaiTi" w:hAnsi="KaiTi"/>
          <w:color w:val="383838"/>
          <w:sz w:val="20"/>
          <w:lang w:eastAsia="zh-CN"/>
        </w:rPr>
        <w:t>通用新兴地产有限公司</w:t>
      </w:r>
      <w:r w:rsidRPr="00443E1D">
        <w:rPr>
          <w:rFonts w:ascii="KaiTi" w:eastAsia="KaiTi" w:hAnsi="KaiTi"/>
          <w:color w:val="383838"/>
          <w:sz w:val="20"/>
          <w:lang w:eastAsia="zh-CN"/>
        </w:rPr>
        <w:tab/>
      </w:r>
      <w:r w:rsidRPr="00443E1D">
        <w:rPr>
          <w:rFonts w:ascii="KaiTi" w:eastAsia="KaiTi" w:hAnsi="KaiTi"/>
          <w:color w:val="B85B60"/>
          <w:sz w:val="15"/>
          <w:lang w:eastAsia="zh-CN"/>
        </w:rPr>
        <w:t>76</w:t>
      </w:r>
      <w:r w:rsidRPr="00443E1D">
        <w:rPr>
          <w:rFonts w:ascii="KaiTi" w:eastAsia="KaiTi" w:hAnsi="KaiTi"/>
          <w:color w:val="B85B60"/>
          <w:spacing w:val="24"/>
          <w:sz w:val="15"/>
          <w:lang w:eastAsia="zh-CN"/>
        </w:rPr>
        <w:t xml:space="preserve"> </w:t>
      </w:r>
      <w:r w:rsidRPr="00443E1D">
        <w:rPr>
          <w:rFonts w:ascii="KaiTi" w:eastAsia="KaiTi" w:hAnsi="KaiTi"/>
          <w:color w:val="383838"/>
          <w:sz w:val="20"/>
          <w:lang w:eastAsia="zh-CN"/>
        </w:rPr>
        <w:t>厦门轨道建设发展集团有限公司</w:t>
      </w:r>
    </w:p>
    <w:p w:rsidR="00267689" w:rsidRPr="00443E1D" w:rsidRDefault="00267689">
      <w:pPr>
        <w:pStyle w:val="a3"/>
        <w:spacing w:before="5"/>
        <w:rPr>
          <w:rFonts w:ascii="KaiTi" w:eastAsia="KaiTi" w:hAnsi="KaiTi"/>
          <w:sz w:val="11"/>
          <w:lang w:eastAsia="zh-CN"/>
        </w:rPr>
      </w:pPr>
    </w:p>
    <w:p w:rsidR="00267689" w:rsidRPr="00443E1D" w:rsidRDefault="00E95291">
      <w:pPr>
        <w:pStyle w:val="a4"/>
        <w:numPr>
          <w:ilvl w:val="0"/>
          <w:numId w:val="1"/>
        </w:numPr>
        <w:tabs>
          <w:tab w:val="left" w:pos="536"/>
          <w:tab w:val="left" w:pos="3607"/>
        </w:tabs>
        <w:ind w:left="535" w:right="-101" w:hanging="309"/>
        <w:rPr>
          <w:rFonts w:ascii="KaiTi" w:eastAsia="KaiTi" w:hAnsi="KaiTi"/>
          <w:sz w:val="20"/>
          <w:lang w:eastAsia="zh-CN"/>
        </w:rPr>
      </w:pPr>
      <w:r w:rsidRPr="00443E1D">
        <w:rPr>
          <w:rFonts w:ascii="KaiTi" w:eastAsia="KaiTi" w:hAnsi="KaiTi"/>
          <w:color w:val="383838"/>
          <w:w w:val="110"/>
          <w:sz w:val="20"/>
          <w:lang w:eastAsia="zh-CN"/>
        </w:rPr>
        <w:t>天地源股份有限公司</w:t>
      </w:r>
      <w:r w:rsidRPr="00443E1D">
        <w:rPr>
          <w:rFonts w:ascii="KaiTi" w:eastAsia="KaiTi" w:hAnsi="KaiTi"/>
          <w:color w:val="383838"/>
          <w:w w:val="110"/>
          <w:sz w:val="20"/>
          <w:lang w:eastAsia="zh-CN"/>
        </w:rPr>
        <w:tab/>
      </w:r>
      <w:r w:rsidRPr="00443E1D">
        <w:rPr>
          <w:rFonts w:ascii="KaiTi" w:eastAsia="KaiTi" w:hAnsi="KaiTi"/>
          <w:color w:val="B85B60"/>
          <w:w w:val="110"/>
          <w:sz w:val="15"/>
          <w:lang w:eastAsia="zh-CN"/>
        </w:rPr>
        <w:t>77</w:t>
      </w:r>
      <w:r w:rsidRPr="00443E1D">
        <w:rPr>
          <w:rFonts w:ascii="KaiTi" w:eastAsia="KaiTi" w:hAnsi="KaiTi"/>
          <w:color w:val="B85B60"/>
          <w:spacing w:val="21"/>
          <w:w w:val="110"/>
          <w:sz w:val="15"/>
          <w:lang w:eastAsia="zh-CN"/>
        </w:rPr>
        <w:t xml:space="preserve"> </w:t>
      </w:r>
      <w:r w:rsidRPr="00443E1D">
        <w:rPr>
          <w:rFonts w:ascii="KaiTi" w:eastAsia="KaiTi" w:hAnsi="KaiTi"/>
          <w:color w:val="383838"/>
          <w:w w:val="110"/>
          <w:sz w:val="20"/>
          <w:lang w:eastAsia="zh-CN"/>
        </w:rPr>
        <w:t>成都城投置地（集团）有限公</w:t>
      </w:r>
    </w:p>
    <w:p w:rsidR="00267689" w:rsidRPr="00443E1D" w:rsidRDefault="00267689">
      <w:pPr>
        <w:pStyle w:val="a3"/>
        <w:spacing w:before="4"/>
        <w:rPr>
          <w:rFonts w:ascii="KaiTi" w:eastAsia="KaiTi" w:hAnsi="KaiTi"/>
          <w:sz w:val="11"/>
          <w:lang w:eastAsia="zh-CN"/>
        </w:rPr>
      </w:pPr>
    </w:p>
    <w:p w:rsidR="00267689" w:rsidRPr="00443E1D" w:rsidRDefault="00E95291">
      <w:pPr>
        <w:pStyle w:val="a4"/>
        <w:numPr>
          <w:ilvl w:val="0"/>
          <w:numId w:val="1"/>
        </w:numPr>
        <w:tabs>
          <w:tab w:val="left" w:pos="538"/>
          <w:tab w:val="left" w:pos="3609"/>
        </w:tabs>
        <w:ind w:left="537" w:hanging="311"/>
        <w:rPr>
          <w:rFonts w:ascii="KaiTi" w:eastAsia="KaiTi" w:hAnsi="KaiTi"/>
          <w:sz w:val="20"/>
          <w:lang w:eastAsia="zh-CN"/>
        </w:rPr>
      </w:pPr>
      <w:proofErr w:type="gramStart"/>
      <w:r w:rsidRPr="00443E1D">
        <w:rPr>
          <w:rFonts w:ascii="KaiTi" w:eastAsia="KaiTi" w:hAnsi="KaiTi"/>
          <w:color w:val="383838"/>
          <w:w w:val="110"/>
          <w:sz w:val="20"/>
          <w:lang w:eastAsia="zh-CN"/>
        </w:rPr>
        <w:t>永同昌</w:t>
      </w:r>
      <w:proofErr w:type="gramEnd"/>
      <w:r w:rsidRPr="00443E1D">
        <w:rPr>
          <w:rFonts w:ascii="KaiTi" w:eastAsia="KaiTi" w:hAnsi="KaiTi"/>
          <w:color w:val="383838"/>
          <w:w w:val="110"/>
          <w:sz w:val="20"/>
          <w:lang w:eastAsia="zh-CN"/>
        </w:rPr>
        <w:t>集团</w:t>
      </w:r>
      <w:r w:rsidRPr="00443E1D">
        <w:rPr>
          <w:rFonts w:ascii="KaiTi" w:eastAsia="KaiTi" w:hAnsi="KaiTi"/>
          <w:color w:val="383838"/>
          <w:w w:val="110"/>
          <w:sz w:val="20"/>
          <w:lang w:eastAsia="zh-CN"/>
        </w:rPr>
        <w:tab/>
      </w:r>
      <w:r w:rsidRPr="00443E1D">
        <w:rPr>
          <w:rFonts w:ascii="KaiTi" w:eastAsia="KaiTi" w:hAnsi="KaiTi"/>
          <w:color w:val="B85B60"/>
          <w:w w:val="110"/>
          <w:sz w:val="15"/>
          <w:lang w:eastAsia="zh-CN"/>
        </w:rPr>
        <w:t>78</w:t>
      </w:r>
      <w:r w:rsidRPr="00443E1D">
        <w:rPr>
          <w:rFonts w:ascii="KaiTi" w:eastAsia="KaiTi" w:hAnsi="KaiTi"/>
          <w:color w:val="B85B60"/>
          <w:spacing w:val="35"/>
          <w:w w:val="110"/>
          <w:sz w:val="15"/>
          <w:lang w:eastAsia="zh-CN"/>
        </w:rPr>
        <w:t xml:space="preserve"> </w:t>
      </w:r>
      <w:r w:rsidRPr="00443E1D">
        <w:rPr>
          <w:rFonts w:ascii="KaiTi" w:eastAsia="KaiTi" w:hAnsi="KaiTi"/>
          <w:color w:val="383838"/>
          <w:w w:val="110"/>
          <w:sz w:val="20"/>
          <w:lang w:eastAsia="zh-CN"/>
        </w:rPr>
        <w:t>浙江建杭置业有限公司</w:t>
      </w:r>
    </w:p>
    <w:p w:rsidR="00267689" w:rsidRPr="00443E1D" w:rsidRDefault="00267689">
      <w:pPr>
        <w:pStyle w:val="a3"/>
        <w:spacing w:before="4"/>
        <w:rPr>
          <w:rFonts w:ascii="KaiTi" w:eastAsia="KaiTi" w:hAnsi="KaiTi"/>
          <w:sz w:val="11"/>
          <w:lang w:eastAsia="zh-CN"/>
        </w:rPr>
      </w:pPr>
    </w:p>
    <w:p w:rsidR="00267689" w:rsidRPr="00443E1D" w:rsidRDefault="00E95291">
      <w:pPr>
        <w:pStyle w:val="a4"/>
        <w:numPr>
          <w:ilvl w:val="0"/>
          <w:numId w:val="1"/>
        </w:numPr>
        <w:tabs>
          <w:tab w:val="left" w:pos="540"/>
        </w:tabs>
        <w:ind w:left="539" w:hanging="313"/>
        <w:rPr>
          <w:rFonts w:ascii="KaiTi" w:eastAsia="KaiTi" w:hAnsi="KaiTi"/>
          <w:sz w:val="20"/>
          <w:lang w:eastAsia="zh-CN"/>
        </w:rPr>
      </w:pPr>
      <w:r w:rsidRPr="00443E1D">
        <w:rPr>
          <w:rFonts w:ascii="KaiTi" w:eastAsia="KaiTi" w:hAnsi="KaiTi"/>
          <w:color w:val="383838"/>
          <w:spacing w:val="1"/>
          <w:w w:val="105"/>
          <w:sz w:val="20"/>
          <w:lang w:eastAsia="zh-CN"/>
        </w:rPr>
        <w:t xml:space="preserve">深圳市南山房地产开发有限公司 </w:t>
      </w:r>
      <w:r w:rsidRPr="00443E1D">
        <w:rPr>
          <w:rFonts w:ascii="KaiTi" w:eastAsia="KaiTi" w:hAnsi="KaiTi"/>
          <w:color w:val="B85B60"/>
          <w:w w:val="105"/>
          <w:sz w:val="15"/>
          <w:lang w:eastAsia="zh-CN"/>
        </w:rPr>
        <w:t>79</w:t>
      </w:r>
      <w:r w:rsidRPr="00443E1D">
        <w:rPr>
          <w:rFonts w:ascii="KaiTi" w:eastAsia="KaiTi" w:hAnsi="KaiTi"/>
          <w:color w:val="B85B60"/>
          <w:spacing w:val="13"/>
          <w:w w:val="105"/>
          <w:sz w:val="15"/>
          <w:lang w:eastAsia="zh-CN"/>
        </w:rPr>
        <w:t xml:space="preserve"> </w:t>
      </w:r>
      <w:r w:rsidRPr="00443E1D">
        <w:rPr>
          <w:rFonts w:ascii="KaiTi" w:eastAsia="KaiTi" w:hAnsi="KaiTi"/>
          <w:color w:val="383838"/>
          <w:w w:val="105"/>
          <w:sz w:val="20"/>
          <w:lang w:eastAsia="zh-CN"/>
        </w:rPr>
        <w:t>五矿地产控股有限公司</w:t>
      </w:r>
    </w:p>
    <w:p w:rsidR="00267689" w:rsidRPr="00443E1D" w:rsidRDefault="00267689">
      <w:pPr>
        <w:pStyle w:val="a3"/>
        <w:spacing w:before="4"/>
        <w:rPr>
          <w:rFonts w:ascii="KaiTi" w:eastAsia="KaiTi" w:hAnsi="KaiTi"/>
          <w:sz w:val="17"/>
          <w:lang w:eastAsia="zh-CN"/>
        </w:rPr>
      </w:pPr>
    </w:p>
    <w:p w:rsidR="00267689" w:rsidRPr="00443E1D" w:rsidRDefault="00E95291">
      <w:pPr>
        <w:pStyle w:val="a4"/>
        <w:numPr>
          <w:ilvl w:val="0"/>
          <w:numId w:val="1"/>
        </w:numPr>
        <w:tabs>
          <w:tab w:val="left" w:pos="528"/>
          <w:tab w:val="left" w:pos="3605"/>
        </w:tabs>
        <w:spacing w:before="0"/>
        <w:rPr>
          <w:rFonts w:ascii="KaiTi" w:eastAsia="KaiTi" w:hAnsi="KaiTi"/>
          <w:sz w:val="20"/>
          <w:lang w:eastAsia="zh-CN"/>
        </w:rPr>
      </w:pPr>
      <w:r w:rsidRPr="00443E1D">
        <w:rPr>
          <w:rFonts w:ascii="KaiTi" w:eastAsia="KaiTi" w:hAnsi="KaiTi"/>
          <w:color w:val="383838"/>
          <w:sz w:val="20"/>
          <w:lang w:eastAsia="zh-CN"/>
        </w:rPr>
        <w:t>中华企业股份有限公司</w:t>
      </w:r>
      <w:r w:rsidRPr="00443E1D">
        <w:rPr>
          <w:rFonts w:ascii="KaiTi" w:eastAsia="KaiTi" w:hAnsi="KaiTi"/>
          <w:color w:val="383838"/>
          <w:sz w:val="20"/>
          <w:lang w:eastAsia="zh-CN"/>
        </w:rPr>
        <w:tab/>
      </w:r>
      <w:r w:rsidRPr="00443E1D">
        <w:rPr>
          <w:rFonts w:ascii="KaiTi" w:eastAsia="KaiTi" w:hAnsi="KaiTi"/>
          <w:color w:val="B85B60"/>
          <w:w w:val="95"/>
          <w:sz w:val="15"/>
          <w:lang w:eastAsia="zh-CN"/>
        </w:rPr>
        <w:t>80</w:t>
      </w:r>
      <w:r w:rsidRPr="00443E1D">
        <w:rPr>
          <w:rFonts w:ascii="KaiTi" w:eastAsia="KaiTi" w:hAnsi="KaiTi"/>
          <w:color w:val="B85B60"/>
          <w:spacing w:val="17"/>
          <w:w w:val="95"/>
          <w:sz w:val="15"/>
          <w:lang w:eastAsia="zh-CN"/>
        </w:rPr>
        <w:t xml:space="preserve"> </w:t>
      </w:r>
      <w:r w:rsidRPr="00443E1D">
        <w:rPr>
          <w:rFonts w:ascii="KaiTi" w:eastAsia="KaiTi" w:hAnsi="KaiTi"/>
          <w:color w:val="383838"/>
          <w:w w:val="95"/>
          <w:sz w:val="20"/>
          <w:lang w:eastAsia="zh-CN"/>
        </w:rPr>
        <w:t>陕西建工房地产开发集团有限公司</w:t>
      </w:r>
    </w:p>
    <w:p w:rsidR="00267689" w:rsidRPr="00443E1D" w:rsidRDefault="00267689">
      <w:pPr>
        <w:pStyle w:val="a3"/>
        <w:spacing w:before="2"/>
        <w:rPr>
          <w:rFonts w:ascii="KaiTi" w:eastAsia="KaiTi" w:hAnsi="KaiTi"/>
          <w:sz w:val="16"/>
          <w:lang w:eastAsia="zh-CN"/>
        </w:rPr>
      </w:pPr>
    </w:p>
    <w:p w:rsidR="00267689" w:rsidRPr="00063335" w:rsidRDefault="00E95291" w:rsidP="00063335">
      <w:pPr>
        <w:ind w:left="198"/>
        <w:rPr>
          <w:rFonts w:ascii="KaiTi" w:eastAsia="KaiTi" w:hAnsi="KaiTi"/>
          <w:sz w:val="14"/>
        </w:rPr>
      </w:pPr>
      <w:r w:rsidRPr="00443E1D">
        <w:rPr>
          <w:rFonts w:ascii="KaiTi" w:eastAsia="KaiTi" w:hAnsi="KaiTi"/>
          <w:noProof/>
        </w:rPr>
        <w:drawing>
          <wp:anchor distT="0" distB="0" distL="0" distR="0" simplePos="0" relativeHeight="251666944" behindDoc="1" locked="0" layoutInCell="1" allowOverlap="1">
            <wp:simplePos x="0" y="0"/>
            <wp:positionH relativeFrom="page">
              <wp:posOffset>1743114</wp:posOffset>
            </wp:positionH>
            <wp:positionV relativeFrom="paragraph">
              <wp:posOffset>463834</wp:posOffset>
            </wp:positionV>
            <wp:extent cx="401449" cy="242887"/>
            <wp:effectExtent l="0" t="0" r="0" b="0"/>
            <wp:wrapNone/>
            <wp:docPr id="35" name="image20.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20.jpeg"/>
                    <pic:cNvPicPr/>
                  </pic:nvPicPr>
                  <pic:blipFill>
                    <a:blip r:embed="rId10" cstate="print"/>
                    <a:stretch>
                      <a:fillRect/>
                    </a:stretch>
                  </pic:blipFill>
                  <pic:spPr>
                    <a:xfrm>
                      <a:off x="0" y="0"/>
                      <a:ext cx="401449" cy="242887"/>
                    </a:xfrm>
                    <a:prstGeom prst="rect">
                      <a:avLst/>
                    </a:prstGeom>
                  </pic:spPr>
                </pic:pic>
              </a:graphicData>
            </a:graphic>
          </wp:anchor>
        </w:drawing>
      </w:r>
      <w:r w:rsidRPr="00443E1D">
        <w:rPr>
          <w:rFonts w:ascii="KaiTi" w:eastAsia="KaiTi" w:hAnsi="KaiTi"/>
          <w:noProof/>
        </w:rPr>
        <w:drawing>
          <wp:anchor distT="0" distB="0" distL="0" distR="0" simplePos="0" relativeHeight="251668992" behindDoc="1" locked="0" layoutInCell="1" allowOverlap="1">
            <wp:simplePos x="0" y="0"/>
            <wp:positionH relativeFrom="page">
              <wp:posOffset>4124417</wp:posOffset>
            </wp:positionH>
            <wp:positionV relativeFrom="paragraph">
              <wp:posOffset>753340</wp:posOffset>
            </wp:positionV>
            <wp:extent cx="142878" cy="161364"/>
            <wp:effectExtent l="0" t="0" r="0" b="0"/>
            <wp:wrapNone/>
            <wp:docPr id="37" name="image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image21.jpeg"/>
                    <pic:cNvPicPr/>
                  </pic:nvPicPr>
                  <pic:blipFill>
                    <a:blip r:embed="rId11" cstate="print"/>
                    <a:stretch>
                      <a:fillRect/>
                    </a:stretch>
                  </pic:blipFill>
                  <pic:spPr>
                    <a:xfrm>
                      <a:off x="0" y="0"/>
                      <a:ext cx="142878" cy="161364"/>
                    </a:xfrm>
                    <a:prstGeom prst="rect">
                      <a:avLst/>
                    </a:prstGeom>
                  </pic:spPr>
                </pic:pic>
              </a:graphicData>
            </a:graphic>
          </wp:anchor>
        </w:drawing>
      </w:r>
      <w:r w:rsidRPr="00443E1D">
        <w:rPr>
          <w:rFonts w:ascii="KaiTi" w:eastAsia="KaiTi" w:hAnsi="KaiTi"/>
          <w:color w:val="BDAFB3"/>
          <w:spacing w:val="-14"/>
          <w:w w:val="65"/>
          <w:sz w:val="14"/>
        </w:rPr>
        <w:t>- - - - - - - - - - - -</w:t>
      </w:r>
      <w:r w:rsidRPr="00443E1D">
        <w:rPr>
          <w:rFonts w:ascii="KaiTi" w:eastAsia="KaiTi" w:hAnsi="KaiTi"/>
          <w:color w:val="DBDBDB"/>
          <w:spacing w:val="-12"/>
          <w:w w:val="65"/>
          <w:sz w:val="14"/>
        </w:rPr>
        <w:t>_</w:t>
      </w:r>
      <w:proofErr w:type="gramStart"/>
      <w:r w:rsidRPr="00443E1D">
        <w:rPr>
          <w:rFonts w:ascii="KaiTi" w:eastAsia="KaiTi" w:hAnsi="KaiTi"/>
          <w:color w:val="BDAFB3"/>
          <w:spacing w:val="-7"/>
          <w:w w:val="65"/>
          <w:sz w:val="14"/>
        </w:rPr>
        <w:t>- .,.,</w:t>
      </w:r>
      <w:proofErr w:type="spellStart"/>
      <w:r w:rsidRPr="00443E1D">
        <w:rPr>
          <w:rFonts w:ascii="KaiTi" w:eastAsia="KaiTi" w:hAnsi="KaiTi"/>
          <w:color w:val="BDAFB3"/>
          <w:spacing w:val="-7"/>
          <w:w w:val="65"/>
          <w:sz w:val="14"/>
        </w:rPr>
        <w:t>一一一一一一一一一一一一一一一一一一一一一一一一一一一一一一一一一一一一一一一一一一一一一一一一一一一一一一一一</w:t>
      </w:r>
      <w:proofErr w:type="spellEnd"/>
      <w:proofErr w:type="gramEnd"/>
      <w:r w:rsidRPr="00443E1D">
        <w:rPr>
          <w:rFonts w:ascii="KaiTi" w:eastAsia="KaiTi" w:hAnsi="KaiTi"/>
          <w:color w:val="BDAFB3"/>
          <w:w w:val="65"/>
          <w:sz w:val="14"/>
        </w:rPr>
        <w:t>·</w:t>
      </w:r>
    </w:p>
    <w:tbl>
      <w:tblPr>
        <w:tblStyle w:val="TableNormal"/>
        <w:tblW w:w="0" w:type="auto"/>
        <w:tblInd w:w="188" w:type="dxa"/>
        <w:tblLayout w:type="fixed"/>
        <w:tblLook w:val="01E0" w:firstRow="1" w:lastRow="1" w:firstColumn="1" w:lastColumn="1" w:noHBand="0" w:noVBand="0"/>
      </w:tblPr>
      <w:tblGrid>
        <w:gridCol w:w="3167"/>
        <w:gridCol w:w="504"/>
        <w:gridCol w:w="2791"/>
      </w:tblGrid>
      <w:tr w:rsidR="00267689" w:rsidRPr="00443E1D">
        <w:trPr>
          <w:trHeight w:val="351"/>
        </w:trPr>
        <w:tc>
          <w:tcPr>
            <w:tcW w:w="3167" w:type="dxa"/>
          </w:tcPr>
          <w:p w:rsidR="00267689" w:rsidRPr="00443E1D" w:rsidRDefault="00E95291">
            <w:pPr>
              <w:pStyle w:val="TableParagraph"/>
              <w:tabs>
                <w:tab w:val="left" w:pos="355"/>
              </w:tabs>
              <w:spacing w:line="240" w:lineRule="exact"/>
              <w:ind w:left="50"/>
              <w:rPr>
                <w:rFonts w:ascii="KaiTi" w:eastAsia="KaiTi" w:hAnsi="KaiTi"/>
                <w:sz w:val="20"/>
                <w:lang w:eastAsia="zh-CN"/>
              </w:rPr>
            </w:pPr>
            <w:r w:rsidRPr="00443E1D">
              <w:rPr>
                <w:rFonts w:ascii="KaiTi" w:eastAsia="KaiTi" w:hAnsi="KaiTi"/>
                <w:color w:val="B85B60"/>
                <w:w w:val="95"/>
                <w:sz w:val="15"/>
                <w:lang w:eastAsia="zh-CN"/>
              </w:rPr>
              <w:t>81</w:t>
            </w:r>
            <w:r w:rsidRPr="00443E1D">
              <w:rPr>
                <w:rFonts w:ascii="KaiTi" w:eastAsia="KaiTi" w:hAnsi="KaiTi"/>
                <w:color w:val="B85B60"/>
                <w:w w:val="95"/>
                <w:sz w:val="15"/>
                <w:lang w:eastAsia="zh-CN"/>
              </w:rPr>
              <w:tab/>
            </w:r>
            <w:r w:rsidRPr="00443E1D">
              <w:rPr>
                <w:rFonts w:ascii="KaiTi" w:eastAsia="KaiTi" w:hAnsi="KaiTi"/>
                <w:color w:val="383838"/>
                <w:w w:val="105"/>
                <w:sz w:val="20"/>
                <w:lang w:eastAsia="zh-CN"/>
              </w:rPr>
              <w:t>北京建工集团有限公司</w:t>
            </w:r>
          </w:p>
        </w:tc>
        <w:tc>
          <w:tcPr>
            <w:tcW w:w="504" w:type="dxa"/>
          </w:tcPr>
          <w:p w:rsidR="00267689" w:rsidRPr="00443E1D" w:rsidRDefault="00E95291">
            <w:pPr>
              <w:pStyle w:val="TableParagraph"/>
              <w:spacing w:before="46"/>
              <w:ind w:right="84"/>
              <w:jc w:val="right"/>
              <w:rPr>
                <w:rFonts w:ascii="KaiTi" w:eastAsia="KaiTi" w:hAnsi="KaiTi"/>
                <w:sz w:val="14"/>
              </w:rPr>
            </w:pPr>
            <w:r w:rsidRPr="00443E1D">
              <w:rPr>
                <w:rFonts w:ascii="KaiTi" w:eastAsia="KaiTi" w:hAnsi="KaiTi"/>
                <w:color w:val="B85B60"/>
                <w:w w:val="110"/>
                <w:sz w:val="14"/>
              </w:rPr>
              <w:t>86</w:t>
            </w:r>
          </w:p>
        </w:tc>
        <w:tc>
          <w:tcPr>
            <w:tcW w:w="2791" w:type="dxa"/>
          </w:tcPr>
          <w:p w:rsidR="00267689" w:rsidRPr="00443E1D" w:rsidRDefault="00E95291">
            <w:pPr>
              <w:pStyle w:val="TableParagraph"/>
              <w:spacing w:line="233" w:lineRule="exact"/>
              <w:ind w:left="81"/>
              <w:rPr>
                <w:rFonts w:ascii="KaiTi" w:eastAsia="KaiTi" w:hAnsi="KaiTi"/>
                <w:sz w:val="20"/>
                <w:lang w:eastAsia="zh-CN"/>
              </w:rPr>
            </w:pPr>
            <w:r w:rsidRPr="00443E1D">
              <w:rPr>
                <w:rFonts w:ascii="KaiTi" w:eastAsia="KaiTi" w:hAnsi="KaiTi"/>
                <w:color w:val="383838"/>
                <w:sz w:val="20"/>
                <w:lang w:eastAsia="zh-CN"/>
              </w:rPr>
              <w:t>山东中建城市发展有限公司</w:t>
            </w:r>
          </w:p>
        </w:tc>
      </w:tr>
      <w:tr w:rsidR="00267689" w:rsidRPr="00443E1D">
        <w:trPr>
          <w:trHeight w:val="478"/>
        </w:trPr>
        <w:tc>
          <w:tcPr>
            <w:tcW w:w="3167" w:type="dxa"/>
          </w:tcPr>
          <w:p w:rsidR="00267689" w:rsidRPr="00443E1D" w:rsidRDefault="00E95291">
            <w:pPr>
              <w:pStyle w:val="TableParagraph"/>
              <w:spacing w:before="111"/>
              <w:ind w:left="50"/>
              <w:rPr>
                <w:rFonts w:ascii="KaiTi" w:eastAsia="KaiTi" w:hAnsi="KaiTi"/>
                <w:sz w:val="20"/>
                <w:lang w:eastAsia="zh-CN"/>
              </w:rPr>
            </w:pPr>
            <w:r w:rsidRPr="00443E1D">
              <w:rPr>
                <w:rFonts w:ascii="KaiTi" w:eastAsia="KaiTi" w:hAnsi="KaiTi"/>
                <w:color w:val="B85B60"/>
                <w:w w:val="110"/>
                <w:sz w:val="14"/>
                <w:lang w:eastAsia="zh-CN"/>
              </w:rPr>
              <w:t xml:space="preserve">82 </w:t>
            </w:r>
            <w:r w:rsidRPr="00443E1D">
              <w:rPr>
                <w:rFonts w:ascii="KaiTi" w:eastAsia="KaiTi" w:hAnsi="KaiTi"/>
                <w:color w:val="383838"/>
                <w:w w:val="110"/>
                <w:sz w:val="20"/>
                <w:lang w:eastAsia="zh-CN"/>
              </w:rPr>
              <w:t>银丰地产集团有限公司</w:t>
            </w:r>
          </w:p>
        </w:tc>
        <w:tc>
          <w:tcPr>
            <w:tcW w:w="504" w:type="dxa"/>
          </w:tcPr>
          <w:p w:rsidR="00267689" w:rsidRPr="00443E1D" w:rsidRDefault="00267689">
            <w:pPr>
              <w:pStyle w:val="TableParagraph"/>
              <w:spacing w:before="4"/>
              <w:rPr>
                <w:rFonts w:ascii="KaiTi" w:eastAsia="KaiTi" w:hAnsi="KaiTi"/>
                <w:sz w:val="13"/>
                <w:lang w:eastAsia="zh-CN"/>
              </w:rPr>
            </w:pPr>
          </w:p>
          <w:p w:rsidR="00267689" w:rsidRPr="00443E1D" w:rsidRDefault="00E95291">
            <w:pPr>
              <w:pStyle w:val="TableParagraph"/>
              <w:ind w:right="96"/>
              <w:jc w:val="right"/>
              <w:rPr>
                <w:rFonts w:ascii="KaiTi" w:eastAsia="KaiTi" w:hAnsi="KaiTi"/>
                <w:sz w:val="15"/>
              </w:rPr>
            </w:pPr>
            <w:r w:rsidRPr="00443E1D">
              <w:rPr>
                <w:rFonts w:ascii="KaiTi" w:eastAsia="KaiTi" w:hAnsi="KaiTi"/>
                <w:color w:val="B85B60"/>
                <w:w w:val="95"/>
                <w:sz w:val="15"/>
              </w:rPr>
              <w:t>87</w:t>
            </w:r>
          </w:p>
        </w:tc>
        <w:tc>
          <w:tcPr>
            <w:tcW w:w="2791" w:type="dxa"/>
          </w:tcPr>
          <w:p w:rsidR="00267689" w:rsidRPr="00443E1D" w:rsidRDefault="00E95291">
            <w:pPr>
              <w:pStyle w:val="TableParagraph"/>
              <w:spacing w:before="111"/>
              <w:ind w:left="93"/>
              <w:rPr>
                <w:rFonts w:ascii="KaiTi" w:eastAsia="KaiTi" w:hAnsi="KaiTi"/>
                <w:sz w:val="20"/>
                <w:lang w:eastAsia="zh-CN"/>
              </w:rPr>
            </w:pPr>
            <w:r w:rsidRPr="00443E1D">
              <w:rPr>
                <w:rFonts w:ascii="KaiTi" w:eastAsia="KaiTi" w:hAnsi="KaiTi"/>
                <w:color w:val="383838"/>
                <w:w w:val="110"/>
                <w:sz w:val="20"/>
                <w:lang w:eastAsia="zh-CN"/>
              </w:rPr>
              <w:t>河南信友置业集团有限公司</w:t>
            </w:r>
          </w:p>
        </w:tc>
      </w:tr>
      <w:tr w:rsidR="00267689" w:rsidRPr="00443E1D">
        <w:trPr>
          <w:trHeight w:val="477"/>
        </w:trPr>
        <w:tc>
          <w:tcPr>
            <w:tcW w:w="3167" w:type="dxa"/>
          </w:tcPr>
          <w:p w:rsidR="00267689" w:rsidRPr="00443E1D" w:rsidRDefault="00E95291">
            <w:pPr>
              <w:pStyle w:val="TableParagraph"/>
              <w:spacing w:before="111"/>
              <w:ind w:left="53"/>
              <w:rPr>
                <w:rFonts w:ascii="KaiTi" w:eastAsia="KaiTi" w:hAnsi="KaiTi"/>
                <w:sz w:val="20"/>
              </w:rPr>
            </w:pPr>
            <w:r w:rsidRPr="00443E1D">
              <w:rPr>
                <w:rFonts w:ascii="KaiTi" w:eastAsia="KaiTi" w:hAnsi="KaiTi"/>
                <w:color w:val="B85B60"/>
                <w:w w:val="115"/>
                <w:sz w:val="14"/>
              </w:rPr>
              <w:t xml:space="preserve">83 </w:t>
            </w:r>
            <w:proofErr w:type="spellStart"/>
            <w:r w:rsidRPr="00443E1D">
              <w:rPr>
                <w:rFonts w:ascii="KaiTi" w:eastAsia="KaiTi" w:hAnsi="KaiTi"/>
                <w:color w:val="383838"/>
                <w:w w:val="115"/>
                <w:sz w:val="20"/>
              </w:rPr>
              <w:t>中新集团有限公司</w:t>
            </w:r>
            <w:proofErr w:type="spellEnd"/>
          </w:p>
        </w:tc>
        <w:tc>
          <w:tcPr>
            <w:tcW w:w="504" w:type="dxa"/>
          </w:tcPr>
          <w:p w:rsidR="00267689" w:rsidRPr="00443E1D" w:rsidRDefault="00267689">
            <w:pPr>
              <w:pStyle w:val="TableParagraph"/>
              <w:rPr>
                <w:rFonts w:ascii="KaiTi" w:eastAsia="KaiTi" w:hAnsi="KaiTi"/>
                <w:sz w:val="14"/>
              </w:rPr>
            </w:pPr>
          </w:p>
          <w:p w:rsidR="00267689" w:rsidRPr="00443E1D" w:rsidRDefault="00E95291">
            <w:pPr>
              <w:pStyle w:val="TableParagraph"/>
              <w:spacing w:before="1"/>
              <w:ind w:right="84"/>
              <w:jc w:val="right"/>
              <w:rPr>
                <w:rFonts w:ascii="KaiTi" w:eastAsia="KaiTi" w:hAnsi="KaiTi"/>
                <w:sz w:val="14"/>
              </w:rPr>
            </w:pPr>
            <w:r w:rsidRPr="00443E1D">
              <w:rPr>
                <w:rFonts w:ascii="KaiTi" w:eastAsia="KaiTi" w:hAnsi="KaiTi"/>
                <w:color w:val="B85B60"/>
                <w:w w:val="110"/>
                <w:sz w:val="14"/>
              </w:rPr>
              <w:t>88</w:t>
            </w:r>
          </w:p>
        </w:tc>
        <w:tc>
          <w:tcPr>
            <w:tcW w:w="2791" w:type="dxa"/>
          </w:tcPr>
          <w:p w:rsidR="00267689" w:rsidRPr="00443E1D" w:rsidRDefault="00E95291">
            <w:pPr>
              <w:pStyle w:val="TableParagraph"/>
              <w:spacing w:before="111"/>
              <w:ind w:left="98"/>
              <w:rPr>
                <w:rFonts w:ascii="KaiTi" w:eastAsia="KaiTi" w:hAnsi="KaiTi"/>
                <w:sz w:val="20"/>
                <w:lang w:eastAsia="zh-CN"/>
              </w:rPr>
            </w:pPr>
            <w:r w:rsidRPr="00443E1D">
              <w:rPr>
                <w:rFonts w:ascii="KaiTi" w:eastAsia="KaiTi" w:hAnsi="KaiTi"/>
                <w:color w:val="383838"/>
                <w:sz w:val="20"/>
                <w:lang w:eastAsia="zh-CN"/>
              </w:rPr>
              <w:t>润达丰控股集团有限公司</w:t>
            </w:r>
          </w:p>
        </w:tc>
      </w:tr>
      <w:tr w:rsidR="00267689" w:rsidRPr="00443E1D">
        <w:trPr>
          <w:trHeight w:val="475"/>
        </w:trPr>
        <w:tc>
          <w:tcPr>
            <w:tcW w:w="3167" w:type="dxa"/>
          </w:tcPr>
          <w:p w:rsidR="00267689" w:rsidRPr="00443E1D" w:rsidRDefault="00E95291">
            <w:pPr>
              <w:pStyle w:val="TableParagraph"/>
              <w:spacing w:before="111"/>
              <w:ind w:left="50"/>
              <w:rPr>
                <w:rFonts w:ascii="KaiTi" w:eastAsia="KaiTi" w:hAnsi="KaiTi"/>
                <w:sz w:val="20"/>
              </w:rPr>
            </w:pPr>
            <w:r w:rsidRPr="00443E1D">
              <w:rPr>
                <w:rFonts w:ascii="KaiTi" w:eastAsia="KaiTi" w:hAnsi="KaiTi"/>
                <w:color w:val="B85B60"/>
                <w:w w:val="110"/>
                <w:sz w:val="15"/>
              </w:rPr>
              <w:t xml:space="preserve">84 </w:t>
            </w:r>
            <w:proofErr w:type="spellStart"/>
            <w:r w:rsidRPr="00443E1D">
              <w:rPr>
                <w:rFonts w:ascii="KaiTi" w:eastAsia="KaiTi" w:hAnsi="KaiTi"/>
                <w:color w:val="383838"/>
                <w:w w:val="110"/>
                <w:sz w:val="20"/>
              </w:rPr>
              <w:t>中建七局地产集团</w:t>
            </w:r>
            <w:proofErr w:type="spellEnd"/>
          </w:p>
        </w:tc>
        <w:tc>
          <w:tcPr>
            <w:tcW w:w="504" w:type="dxa"/>
          </w:tcPr>
          <w:p w:rsidR="00267689" w:rsidRPr="00443E1D" w:rsidRDefault="00267689">
            <w:pPr>
              <w:pStyle w:val="TableParagraph"/>
              <w:spacing w:before="1"/>
              <w:rPr>
                <w:rFonts w:ascii="KaiTi" w:eastAsia="KaiTi" w:hAnsi="KaiTi"/>
                <w:sz w:val="14"/>
              </w:rPr>
            </w:pPr>
          </w:p>
          <w:p w:rsidR="00267689" w:rsidRPr="00443E1D" w:rsidRDefault="00E95291">
            <w:pPr>
              <w:pStyle w:val="TableParagraph"/>
              <w:ind w:right="82"/>
              <w:jc w:val="right"/>
              <w:rPr>
                <w:rFonts w:ascii="KaiTi" w:eastAsia="KaiTi" w:hAnsi="KaiTi"/>
                <w:sz w:val="14"/>
              </w:rPr>
            </w:pPr>
            <w:r w:rsidRPr="00443E1D">
              <w:rPr>
                <w:rFonts w:ascii="KaiTi" w:eastAsia="KaiTi" w:hAnsi="KaiTi"/>
                <w:color w:val="B85B60"/>
                <w:sz w:val="14"/>
              </w:rPr>
              <w:t>89</w:t>
            </w:r>
          </w:p>
        </w:tc>
        <w:tc>
          <w:tcPr>
            <w:tcW w:w="2791" w:type="dxa"/>
          </w:tcPr>
          <w:p w:rsidR="00267689" w:rsidRPr="00443E1D" w:rsidRDefault="00E95291">
            <w:pPr>
              <w:pStyle w:val="TableParagraph"/>
              <w:spacing w:before="111"/>
              <w:ind w:left="100"/>
              <w:rPr>
                <w:rFonts w:ascii="KaiTi" w:eastAsia="KaiTi" w:hAnsi="KaiTi"/>
                <w:sz w:val="20"/>
                <w:lang w:eastAsia="zh-CN"/>
              </w:rPr>
            </w:pPr>
            <w:r w:rsidRPr="00443E1D">
              <w:rPr>
                <w:rFonts w:ascii="KaiTi" w:eastAsia="KaiTi" w:hAnsi="KaiTi"/>
                <w:color w:val="383838"/>
                <w:sz w:val="20"/>
                <w:lang w:eastAsia="zh-CN"/>
              </w:rPr>
              <w:t>深圳市天健地产集团有限公司</w:t>
            </w:r>
          </w:p>
        </w:tc>
      </w:tr>
      <w:tr w:rsidR="00267689" w:rsidRPr="00443E1D">
        <w:trPr>
          <w:trHeight w:val="347"/>
        </w:trPr>
        <w:tc>
          <w:tcPr>
            <w:tcW w:w="3167" w:type="dxa"/>
          </w:tcPr>
          <w:p w:rsidR="00267689" w:rsidRPr="00443E1D" w:rsidRDefault="00E95291">
            <w:pPr>
              <w:pStyle w:val="TableParagraph"/>
              <w:spacing w:before="114" w:line="213" w:lineRule="exact"/>
              <w:ind w:left="50"/>
              <w:rPr>
                <w:rFonts w:ascii="KaiTi" w:eastAsia="KaiTi" w:hAnsi="KaiTi"/>
                <w:sz w:val="20"/>
                <w:lang w:eastAsia="zh-CN"/>
              </w:rPr>
            </w:pPr>
            <w:r w:rsidRPr="00443E1D">
              <w:rPr>
                <w:rFonts w:ascii="KaiTi" w:eastAsia="KaiTi" w:hAnsi="KaiTi"/>
                <w:color w:val="B85B60"/>
                <w:w w:val="105"/>
                <w:sz w:val="15"/>
                <w:lang w:eastAsia="zh-CN"/>
              </w:rPr>
              <w:t xml:space="preserve">85 </w:t>
            </w:r>
            <w:r w:rsidRPr="00443E1D">
              <w:rPr>
                <w:rFonts w:ascii="KaiTi" w:eastAsia="KaiTi" w:hAnsi="KaiTi"/>
                <w:color w:val="383838"/>
                <w:w w:val="105"/>
                <w:sz w:val="20"/>
                <w:lang w:eastAsia="zh-CN"/>
              </w:rPr>
              <w:t>广东粤海置地集团有限公司</w:t>
            </w:r>
          </w:p>
        </w:tc>
        <w:tc>
          <w:tcPr>
            <w:tcW w:w="504" w:type="dxa"/>
          </w:tcPr>
          <w:p w:rsidR="00267689" w:rsidRPr="00443E1D" w:rsidRDefault="00267689">
            <w:pPr>
              <w:pStyle w:val="TableParagraph"/>
              <w:rPr>
                <w:rFonts w:ascii="KaiTi" w:eastAsia="KaiTi" w:hAnsi="KaiTi"/>
                <w:sz w:val="13"/>
                <w:lang w:eastAsia="zh-CN"/>
              </w:rPr>
            </w:pPr>
          </w:p>
          <w:p w:rsidR="00267689" w:rsidRPr="00443E1D" w:rsidRDefault="00E95291">
            <w:pPr>
              <w:pStyle w:val="TableParagraph"/>
              <w:spacing w:line="161" w:lineRule="exact"/>
              <w:ind w:right="94"/>
              <w:jc w:val="right"/>
              <w:rPr>
                <w:rFonts w:ascii="KaiTi" w:eastAsia="KaiTi" w:hAnsi="KaiTi"/>
                <w:sz w:val="15"/>
              </w:rPr>
            </w:pPr>
            <w:r w:rsidRPr="00443E1D">
              <w:rPr>
                <w:rFonts w:ascii="KaiTi" w:eastAsia="KaiTi" w:hAnsi="KaiTi"/>
                <w:color w:val="B85B60"/>
                <w:w w:val="95"/>
                <w:sz w:val="15"/>
              </w:rPr>
              <w:t>90</w:t>
            </w:r>
          </w:p>
        </w:tc>
        <w:tc>
          <w:tcPr>
            <w:tcW w:w="2791" w:type="dxa"/>
          </w:tcPr>
          <w:p w:rsidR="00267689" w:rsidRPr="00443E1D" w:rsidRDefault="00E95291">
            <w:pPr>
              <w:pStyle w:val="TableParagraph"/>
              <w:spacing w:before="107" w:line="221" w:lineRule="exact"/>
              <w:ind w:left="91"/>
              <w:rPr>
                <w:rFonts w:ascii="KaiTi" w:eastAsia="KaiTi" w:hAnsi="KaiTi"/>
                <w:sz w:val="20"/>
                <w:lang w:eastAsia="zh-CN"/>
              </w:rPr>
            </w:pPr>
            <w:r w:rsidRPr="00443E1D">
              <w:rPr>
                <w:rFonts w:ascii="KaiTi" w:eastAsia="KaiTi" w:hAnsi="KaiTi"/>
                <w:color w:val="383838"/>
                <w:w w:val="110"/>
                <w:sz w:val="20"/>
                <w:lang w:eastAsia="zh-CN"/>
              </w:rPr>
              <w:t>成都天投地产开发有限公司</w:t>
            </w:r>
          </w:p>
        </w:tc>
      </w:tr>
    </w:tbl>
    <w:p w:rsidR="00267689" w:rsidRPr="00443E1D" w:rsidRDefault="00267689">
      <w:pPr>
        <w:pStyle w:val="a3"/>
        <w:rPr>
          <w:rFonts w:ascii="KaiTi" w:eastAsia="KaiTi" w:hAnsi="KaiTi" w:hint="eastAsia"/>
          <w:lang w:eastAsia="zh-CN"/>
        </w:rPr>
      </w:pPr>
    </w:p>
    <w:p w:rsidR="00267689" w:rsidRPr="00443E1D" w:rsidRDefault="00267689">
      <w:pPr>
        <w:pStyle w:val="a3"/>
        <w:spacing w:before="5" w:after="1"/>
        <w:rPr>
          <w:rFonts w:ascii="KaiTi" w:eastAsia="KaiTi" w:hAnsi="KaiTi"/>
          <w:sz w:val="12"/>
          <w:lang w:eastAsia="zh-CN"/>
        </w:rPr>
      </w:pPr>
    </w:p>
    <w:tbl>
      <w:tblPr>
        <w:tblStyle w:val="TableNormal"/>
        <w:tblW w:w="0" w:type="auto"/>
        <w:tblInd w:w="183" w:type="dxa"/>
        <w:tblLayout w:type="fixed"/>
        <w:tblLook w:val="01E0" w:firstRow="1" w:lastRow="1" w:firstColumn="1" w:lastColumn="1" w:noHBand="0" w:noVBand="0"/>
      </w:tblPr>
      <w:tblGrid>
        <w:gridCol w:w="3393"/>
        <w:gridCol w:w="310"/>
        <w:gridCol w:w="2737"/>
      </w:tblGrid>
      <w:tr w:rsidR="00267689" w:rsidRPr="00443E1D">
        <w:trPr>
          <w:trHeight w:val="348"/>
        </w:trPr>
        <w:tc>
          <w:tcPr>
            <w:tcW w:w="3393" w:type="dxa"/>
          </w:tcPr>
          <w:p w:rsidR="00267689" w:rsidRPr="00443E1D" w:rsidRDefault="00E95291">
            <w:pPr>
              <w:pStyle w:val="TableParagraph"/>
              <w:spacing w:line="233" w:lineRule="exact"/>
              <w:ind w:left="50"/>
              <w:rPr>
                <w:rFonts w:ascii="KaiTi" w:eastAsia="KaiTi" w:hAnsi="KaiTi"/>
                <w:sz w:val="19"/>
              </w:rPr>
            </w:pPr>
            <w:r w:rsidRPr="00443E1D">
              <w:rPr>
                <w:rFonts w:ascii="KaiTi" w:eastAsia="KaiTi" w:hAnsi="KaiTi"/>
                <w:color w:val="B85B60"/>
                <w:w w:val="105"/>
                <w:sz w:val="15"/>
              </w:rPr>
              <w:t xml:space="preserve">91 </w:t>
            </w:r>
            <w:proofErr w:type="spellStart"/>
            <w:r w:rsidRPr="00443E1D">
              <w:rPr>
                <w:rFonts w:ascii="KaiTi" w:eastAsia="KaiTi" w:hAnsi="KaiTi"/>
                <w:color w:val="383838"/>
                <w:w w:val="105"/>
                <w:sz w:val="20"/>
              </w:rPr>
              <w:t>上海大名城企业股份有限公司</w:t>
            </w:r>
            <w:proofErr w:type="spellEnd"/>
            <w:r w:rsidRPr="00443E1D">
              <w:rPr>
                <w:rFonts w:ascii="KaiTi" w:eastAsia="KaiTi" w:hAnsi="KaiTi"/>
                <w:color w:val="383838"/>
                <w:w w:val="105"/>
                <w:sz w:val="20"/>
              </w:rPr>
              <w:t xml:space="preserve"> </w:t>
            </w:r>
            <w:proofErr w:type="spellStart"/>
            <w:r w:rsidRPr="00443E1D">
              <w:rPr>
                <w:rFonts w:ascii="KaiTi" w:eastAsia="KaiTi" w:hAnsi="KaiTi"/>
                <w:color w:val="DBDBDB"/>
                <w:w w:val="105"/>
                <w:sz w:val="19"/>
              </w:rPr>
              <w:t>i</w:t>
            </w:r>
            <w:proofErr w:type="spellEnd"/>
          </w:p>
        </w:tc>
        <w:tc>
          <w:tcPr>
            <w:tcW w:w="310" w:type="dxa"/>
          </w:tcPr>
          <w:p w:rsidR="00267689" w:rsidRPr="00443E1D" w:rsidRDefault="00E95291">
            <w:pPr>
              <w:pStyle w:val="TableParagraph"/>
              <w:spacing w:before="36"/>
              <w:ind w:left="39"/>
              <w:rPr>
                <w:rFonts w:ascii="KaiTi" w:eastAsia="KaiTi" w:hAnsi="KaiTi"/>
                <w:sz w:val="15"/>
              </w:rPr>
            </w:pPr>
            <w:r w:rsidRPr="00443E1D">
              <w:rPr>
                <w:rFonts w:ascii="KaiTi" w:eastAsia="KaiTi" w:hAnsi="KaiTi"/>
                <w:color w:val="B85B60"/>
                <w:w w:val="105"/>
                <w:sz w:val="15"/>
              </w:rPr>
              <w:t>96</w:t>
            </w:r>
          </w:p>
        </w:tc>
        <w:tc>
          <w:tcPr>
            <w:tcW w:w="2737" w:type="dxa"/>
          </w:tcPr>
          <w:p w:rsidR="00267689" w:rsidRPr="00443E1D" w:rsidRDefault="00E95291">
            <w:pPr>
              <w:pStyle w:val="TableParagraph"/>
              <w:spacing w:line="233" w:lineRule="exact"/>
              <w:ind w:left="53"/>
              <w:rPr>
                <w:rFonts w:ascii="KaiTi" w:eastAsia="KaiTi" w:hAnsi="KaiTi"/>
                <w:sz w:val="20"/>
              </w:rPr>
            </w:pPr>
            <w:proofErr w:type="spellStart"/>
            <w:r w:rsidRPr="00443E1D">
              <w:rPr>
                <w:rFonts w:ascii="KaiTi" w:eastAsia="KaiTi" w:hAnsi="KaiTi"/>
                <w:color w:val="383838"/>
                <w:sz w:val="20"/>
              </w:rPr>
              <w:t>中信泰富地产</w:t>
            </w:r>
            <w:proofErr w:type="spellEnd"/>
          </w:p>
        </w:tc>
      </w:tr>
      <w:tr w:rsidR="00267689" w:rsidRPr="00443E1D">
        <w:trPr>
          <w:trHeight w:val="477"/>
        </w:trPr>
        <w:tc>
          <w:tcPr>
            <w:tcW w:w="3393" w:type="dxa"/>
          </w:tcPr>
          <w:p w:rsidR="00267689" w:rsidRPr="00443E1D" w:rsidRDefault="00E95291">
            <w:pPr>
              <w:pStyle w:val="TableParagraph"/>
              <w:spacing w:before="106"/>
              <w:ind w:left="50"/>
              <w:rPr>
                <w:rFonts w:ascii="KaiTi" w:eastAsia="KaiTi" w:hAnsi="KaiTi"/>
                <w:sz w:val="20"/>
              </w:rPr>
            </w:pPr>
            <w:r w:rsidRPr="00443E1D">
              <w:rPr>
                <w:rFonts w:ascii="KaiTi" w:eastAsia="KaiTi" w:hAnsi="KaiTi"/>
                <w:color w:val="B85B60"/>
                <w:w w:val="110"/>
                <w:sz w:val="15"/>
              </w:rPr>
              <w:t xml:space="preserve">92 </w:t>
            </w:r>
            <w:proofErr w:type="spellStart"/>
            <w:r w:rsidRPr="00443E1D">
              <w:rPr>
                <w:rFonts w:ascii="KaiTi" w:eastAsia="KaiTi" w:hAnsi="KaiTi"/>
                <w:color w:val="383838"/>
                <w:w w:val="110"/>
                <w:sz w:val="20"/>
              </w:rPr>
              <w:t>京基集团有限公司</w:t>
            </w:r>
            <w:proofErr w:type="spellEnd"/>
          </w:p>
        </w:tc>
        <w:tc>
          <w:tcPr>
            <w:tcW w:w="310" w:type="dxa"/>
          </w:tcPr>
          <w:p w:rsidR="00267689" w:rsidRPr="00443E1D" w:rsidRDefault="00267689">
            <w:pPr>
              <w:pStyle w:val="TableParagraph"/>
              <w:spacing w:before="12"/>
              <w:rPr>
                <w:rFonts w:ascii="KaiTi" w:eastAsia="KaiTi" w:hAnsi="KaiTi"/>
                <w:sz w:val="12"/>
              </w:rPr>
            </w:pPr>
          </w:p>
          <w:p w:rsidR="00267689" w:rsidRPr="00443E1D" w:rsidRDefault="00E95291">
            <w:pPr>
              <w:pStyle w:val="TableParagraph"/>
              <w:ind w:left="39"/>
              <w:rPr>
                <w:rFonts w:ascii="KaiTi" w:eastAsia="KaiTi" w:hAnsi="KaiTi"/>
                <w:sz w:val="15"/>
              </w:rPr>
            </w:pPr>
            <w:r w:rsidRPr="00443E1D">
              <w:rPr>
                <w:rFonts w:ascii="KaiTi" w:eastAsia="KaiTi" w:hAnsi="KaiTi"/>
                <w:color w:val="B85B60"/>
                <w:w w:val="110"/>
                <w:sz w:val="15"/>
              </w:rPr>
              <w:t>97</w:t>
            </w:r>
          </w:p>
        </w:tc>
        <w:tc>
          <w:tcPr>
            <w:tcW w:w="2737" w:type="dxa"/>
          </w:tcPr>
          <w:p w:rsidR="00267689" w:rsidRPr="00443E1D" w:rsidRDefault="00E95291">
            <w:pPr>
              <w:pStyle w:val="TableParagraph"/>
              <w:tabs>
                <w:tab w:val="left" w:pos="2240"/>
              </w:tabs>
              <w:spacing w:before="60"/>
              <w:ind w:left="64"/>
              <w:rPr>
                <w:rFonts w:ascii="KaiTi" w:eastAsia="KaiTi" w:hAnsi="KaiTi"/>
                <w:sz w:val="20"/>
              </w:rPr>
            </w:pPr>
            <w:proofErr w:type="spellStart"/>
            <w:r w:rsidRPr="00443E1D">
              <w:rPr>
                <w:rFonts w:ascii="KaiTi" w:eastAsia="KaiTi" w:hAnsi="KaiTi"/>
                <w:color w:val="383838"/>
                <w:w w:val="90"/>
                <w:sz w:val="20"/>
              </w:rPr>
              <w:t>鸿荣源集团</w:t>
            </w:r>
            <w:proofErr w:type="spellEnd"/>
            <w:r w:rsidRPr="00443E1D">
              <w:rPr>
                <w:rFonts w:ascii="KaiTi" w:eastAsia="KaiTi" w:hAnsi="KaiTi"/>
                <w:color w:val="383838"/>
                <w:w w:val="90"/>
                <w:sz w:val="20"/>
              </w:rPr>
              <w:tab/>
            </w:r>
          </w:p>
        </w:tc>
      </w:tr>
      <w:tr w:rsidR="00267689" w:rsidRPr="00443E1D">
        <w:trPr>
          <w:trHeight w:val="476"/>
        </w:trPr>
        <w:tc>
          <w:tcPr>
            <w:tcW w:w="3393" w:type="dxa"/>
          </w:tcPr>
          <w:p w:rsidR="00267689" w:rsidRPr="00443E1D" w:rsidRDefault="00E95291">
            <w:pPr>
              <w:pStyle w:val="TableParagraph"/>
              <w:spacing w:before="114"/>
              <w:ind w:left="50"/>
              <w:rPr>
                <w:rFonts w:ascii="KaiTi" w:eastAsia="KaiTi" w:hAnsi="KaiTi"/>
                <w:sz w:val="20"/>
                <w:lang w:eastAsia="zh-CN"/>
              </w:rPr>
            </w:pPr>
            <w:r w:rsidRPr="00443E1D">
              <w:rPr>
                <w:rFonts w:ascii="KaiTi" w:eastAsia="KaiTi" w:hAnsi="KaiTi"/>
                <w:color w:val="B85B60"/>
                <w:w w:val="105"/>
                <w:sz w:val="14"/>
                <w:lang w:eastAsia="zh-CN"/>
              </w:rPr>
              <w:t xml:space="preserve">93 </w:t>
            </w:r>
            <w:r w:rsidRPr="00443E1D">
              <w:rPr>
                <w:rFonts w:ascii="KaiTi" w:eastAsia="KaiTi" w:hAnsi="KaiTi"/>
                <w:color w:val="383838"/>
                <w:w w:val="105"/>
                <w:sz w:val="20"/>
                <w:lang w:eastAsia="zh-CN"/>
              </w:rPr>
              <w:t>上海实业城市开发集团有限公司</w:t>
            </w:r>
          </w:p>
        </w:tc>
        <w:tc>
          <w:tcPr>
            <w:tcW w:w="310" w:type="dxa"/>
          </w:tcPr>
          <w:p w:rsidR="00267689" w:rsidRPr="00443E1D" w:rsidRDefault="00267689">
            <w:pPr>
              <w:pStyle w:val="TableParagraph"/>
              <w:spacing w:before="3"/>
              <w:rPr>
                <w:rFonts w:ascii="KaiTi" w:eastAsia="KaiTi" w:hAnsi="KaiTi"/>
                <w:sz w:val="14"/>
                <w:lang w:eastAsia="zh-CN"/>
              </w:rPr>
            </w:pPr>
          </w:p>
          <w:p w:rsidR="00267689" w:rsidRPr="00443E1D" w:rsidRDefault="00E95291">
            <w:pPr>
              <w:pStyle w:val="TableParagraph"/>
              <w:spacing w:before="1"/>
              <w:ind w:left="39"/>
              <w:rPr>
                <w:rFonts w:ascii="KaiTi" w:eastAsia="KaiTi" w:hAnsi="KaiTi"/>
                <w:sz w:val="14"/>
              </w:rPr>
            </w:pPr>
            <w:r w:rsidRPr="00443E1D">
              <w:rPr>
                <w:rFonts w:ascii="KaiTi" w:eastAsia="KaiTi" w:hAnsi="KaiTi"/>
                <w:color w:val="B85B60"/>
                <w:w w:val="105"/>
                <w:sz w:val="14"/>
              </w:rPr>
              <w:t>98</w:t>
            </w:r>
          </w:p>
        </w:tc>
        <w:tc>
          <w:tcPr>
            <w:tcW w:w="2737" w:type="dxa"/>
          </w:tcPr>
          <w:p w:rsidR="00267689" w:rsidRPr="00443E1D" w:rsidRDefault="00E95291">
            <w:pPr>
              <w:pStyle w:val="TableParagraph"/>
              <w:spacing w:before="114"/>
              <w:ind w:left="63"/>
              <w:rPr>
                <w:rFonts w:ascii="KaiTi" w:eastAsia="KaiTi" w:hAnsi="KaiTi"/>
                <w:sz w:val="20"/>
              </w:rPr>
            </w:pPr>
            <w:proofErr w:type="spellStart"/>
            <w:r w:rsidRPr="00443E1D">
              <w:rPr>
                <w:rFonts w:ascii="KaiTi" w:eastAsia="KaiTi" w:hAnsi="KaiTi"/>
                <w:color w:val="383838"/>
                <w:sz w:val="20"/>
              </w:rPr>
              <w:t>上海城投控股股份有限公司</w:t>
            </w:r>
            <w:proofErr w:type="spellEnd"/>
          </w:p>
        </w:tc>
      </w:tr>
      <w:tr w:rsidR="00267689" w:rsidRPr="00443E1D">
        <w:trPr>
          <w:trHeight w:val="479"/>
        </w:trPr>
        <w:tc>
          <w:tcPr>
            <w:tcW w:w="3393" w:type="dxa"/>
          </w:tcPr>
          <w:p w:rsidR="00267689" w:rsidRPr="00443E1D" w:rsidRDefault="00E95291">
            <w:pPr>
              <w:pStyle w:val="TableParagraph"/>
              <w:spacing w:before="108"/>
              <w:ind w:left="50"/>
              <w:rPr>
                <w:rFonts w:ascii="KaiTi" w:eastAsia="KaiTi" w:hAnsi="KaiTi"/>
                <w:sz w:val="20"/>
                <w:lang w:eastAsia="zh-CN"/>
              </w:rPr>
            </w:pPr>
            <w:r w:rsidRPr="00443E1D">
              <w:rPr>
                <w:rFonts w:ascii="KaiTi" w:eastAsia="KaiTi" w:hAnsi="KaiTi"/>
                <w:color w:val="B85B60"/>
                <w:w w:val="105"/>
                <w:sz w:val="15"/>
                <w:lang w:eastAsia="zh-CN"/>
              </w:rPr>
              <w:t xml:space="preserve">94 </w:t>
            </w:r>
            <w:proofErr w:type="gramStart"/>
            <w:r w:rsidRPr="00443E1D">
              <w:rPr>
                <w:rFonts w:ascii="KaiTi" w:eastAsia="KaiTi" w:hAnsi="KaiTi"/>
                <w:color w:val="383838"/>
                <w:w w:val="105"/>
                <w:sz w:val="20"/>
                <w:lang w:eastAsia="zh-CN"/>
              </w:rPr>
              <w:t>京投发展</w:t>
            </w:r>
            <w:proofErr w:type="gramEnd"/>
            <w:r w:rsidRPr="00443E1D">
              <w:rPr>
                <w:rFonts w:ascii="KaiTi" w:eastAsia="KaiTi" w:hAnsi="KaiTi"/>
                <w:color w:val="383838"/>
                <w:w w:val="105"/>
                <w:sz w:val="20"/>
                <w:lang w:eastAsia="zh-CN"/>
              </w:rPr>
              <w:t>股份有限公司</w:t>
            </w:r>
          </w:p>
        </w:tc>
        <w:tc>
          <w:tcPr>
            <w:tcW w:w="310" w:type="dxa"/>
          </w:tcPr>
          <w:p w:rsidR="00267689" w:rsidRPr="00443E1D" w:rsidRDefault="00267689">
            <w:pPr>
              <w:pStyle w:val="TableParagraph"/>
              <w:spacing w:before="2"/>
              <w:rPr>
                <w:rFonts w:ascii="KaiTi" w:eastAsia="KaiTi" w:hAnsi="KaiTi"/>
                <w:sz w:val="13"/>
                <w:lang w:eastAsia="zh-CN"/>
              </w:rPr>
            </w:pPr>
          </w:p>
          <w:p w:rsidR="00267689" w:rsidRPr="00443E1D" w:rsidRDefault="00E95291">
            <w:pPr>
              <w:pStyle w:val="TableParagraph"/>
              <w:ind w:left="39"/>
              <w:rPr>
                <w:rFonts w:ascii="KaiTi" w:eastAsia="KaiTi" w:hAnsi="KaiTi"/>
                <w:sz w:val="15"/>
              </w:rPr>
            </w:pPr>
            <w:r w:rsidRPr="00443E1D">
              <w:rPr>
                <w:rFonts w:ascii="KaiTi" w:eastAsia="KaiTi" w:hAnsi="KaiTi"/>
                <w:color w:val="B85B60"/>
                <w:w w:val="105"/>
                <w:sz w:val="15"/>
              </w:rPr>
              <w:t>99</w:t>
            </w:r>
          </w:p>
        </w:tc>
        <w:tc>
          <w:tcPr>
            <w:tcW w:w="2737" w:type="dxa"/>
          </w:tcPr>
          <w:p w:rsidR="00267689" w:rsidRPr="00443E1D" w:rsidRDefault="00E95291">
            <w:pPr>
              <w:pStyle w:val="TableParagraph"/>
              <w:spacing w:before="108"/>
              <w:ind w:left="61"/>
              <w:rPr>
                <w:rFonts w:ascii="KaiTi" w:eastAsia="KaiTi" w:hAnsi="KaiTi"/>
                <w:sz w:val="20"/>
                <w:lang w:eastAsia="zh-CN"/>
              </w:rPr>
            </w:pPr>
            <w:r w:rsidRPr="00443E1D">
              <w:rPr>
                <w:rFonts w:ascii="KaiTi" w:eastAsia="KaiTi" w:hAnsi="KaiTi"/>
                <w:color w:val="383838"/>
                <w:w w:val="90"/>
                <w:sz w:val="20"/>
                <w:lang w:eastAsia="zh-CN"/>
              </w:rPr>
              <w:t>苏州轨道交通资产经营有限公司</w:t>
            </w:r>
          </w:p>
        </w:tc>
      </w:tr>
      <w:tr w:rsidR="00267689" w:rsidRPr="00443E1D">
        <w:trPr>
          <w:trHeight w:val="347"/>
        </w:trPr>
        <w:tc>
          <w:tcPr>
            <w:tcW w:w="3393" w:type="dxa"/>
          </w:tcPr>
          <w:p w:rsidR="00267689" w:rsidRPr="00443E1D" w:rsidRDefault="00E95291">
            <w:pPr>
              <w:pStyle w:val="TableParagraph"/>
              <w:spacing w:before="114" w:line="213" w:lineRule="exact"/>
              <w:ind w:left="50"/>
              <w:rPr>
                <w:rFonts w:ascii="KaiTi" w:eastAsia="KaiTi" w:hAnsi="KaiTi"/>
                <w:sz w:val="20"/>
                <w:lang w:eastAsia="zh-CN"/>
              </w:rPr>
            </w:pPr>
            <w:r w:rsidRPr="00443E1D">
              <w:rPr>
                <w:rFonts w:ascii="KaiTi" w:eastAsia="KaiTi" w:hAnsi="KaiTi"/>
                <w:color w:val="B85B60"/>
                <w:w w:val="110"/>
                <w:sz w:val="15"/>
                <w:lang w:eastAsia="zh-CN"/>
              </w:rPr>
              <w:t xml:space="preserve">95 </w:t>
            </w:r>
            <w:r w:rsidRPr="00443E1D">
              <w:rPr>
                <w:rFonts w:ascii="KaiTi" w:eastAsia="KaiTi" w:hAnsi="KaiTi"/>
                <w:color w:val="383838"/>
                <w:w w:val="110"/>
                <w:sz w:val="20"/>
                <w:lang w:eastAsia="zh-CN"/>
              </w:rPr>
              <w:t>浙江</w:t>
            </w:r>
            <w:proofErr w:type="gramStart"/>
            <w:r w:rsidRPr="00443E1D">
              <w:rPr>
                <w:rFonts w:ascii="KaiTi" w:eastAsia="KaiTi" w:hAnsi="KaiTi"/>
                <w:color w:val="383838"/>
                <w:w w:val="110"/>
                <w:sz w:val="20"/>
                <w:lang w:eastAsia="zh-CN"/>
              </w:rPr>
              <w:t>祥</w:t>
            </w:r>
            <w:proofErr w:type="gramEnd"/>
            <w:r w:rsidRPr="00443E1D">
              <w:rPr>
                <w:rFonts w:ascii="KaiTi" w:eastAsia="KaiTi" w:hAnsi="KaiTi"/>
                <w:color w:val="383838"/>
                <w:w w:val="110"/>
                <w:sz w:val="20"/>
                <w:lang w:eastAsia="zh-CN"/>
              </w:rPr>
              <w:t>新科技控股集团有限公</w:t>
            </w:r>
            <w:r w:rsidRPr="00443E1D">
              <w:rPr>
                <w:rFonts w:ascii="KaiTi" w:eastAsia="KaiTi" w:hAnsi="KaiTi"/>
                <w:color w:val="383838"/>
                <w:spacing w:val="-136"/>
                <w:w w:val="110"/>
                <w:sz w:val="20"/>
                <w:lang w:eastAsia="zh-CN"/>
              </w:rPr>
              <w:t>司</w:t>
            </w:r>
          </w:p>
        </w:tc>
        <w:tc>
          <w:tcPr>
            <w:tcW w:w="310" w:type="dxa"/>
          </w:tcPr>
          <w:p w:rsidR="00267689" w:rsidRPr="00443E1D" w:rsidRDefault="00267689">
            <w:pPr>
              <w:pStyle w:val="TableParagraph"/>
              <w:spacing w:before="8"/>
              <w:rPr>
                <w:rFonts w:ascii="KaiTi" w:eastAsia="KaiTi" w:hAnsi="KaiTi"/>
                <w:sz w:val="13"/>
                <w:lang w:eastAsia="zh-CN"/>
              </w:rPr>
            </w:pPr>
          </w:p>
          <w:p w:rsidR="00267689" w:rsidRPr="00443E1D" w:rsidRDefault="00E95291">
            <w:pPr>
              <w:pStyle w:val="TableParagraph"/>
              <w:spacing w:line="153" w:lineRule="exact"/>
              <w:ind w:left="5"/>
              <w:rPr>
                <w:rFonts w:ascii="KaiTi" w:eastAsia="KaiTi" w:hAnsi="KaiTi"/>
                <w:sz w:val="15"/>
              </w:rPr>
            </w:pPr>
            <w:r w:rsidRPr="00443E1D">
              <w:rPr>
                <w:rFonts w:ascii="KaiTi" w:eastAsia="KaiTi" w:hAnsi="KaiTi"/>
                <w:color w:val="B85B60"/>
                <w:w w:val="115"/>
                <w:sz w:val="15"/>
              </w:rPr>
              <w:t>100</w:t>
            </w:r>
          </w:p>
        </w:tc>
        <w:tc>
          <w:tcPr>
            <w:tcW w:w="2737" w:type="dxa"/>
          </w:tcPr>
          <w:p w:rsidR="00267689" w:rsidRPr="00443E1D" w:rsidRDefault="00E95291">
            <w:pPr>
              <w:pStyle w:val="TableParagraph"/>
              <w:spacing w:before="114" w:line="213" w:lineRule="exact"/>
              <w:ind w:left="61"/>
              <w:rPr>
                <w:rFonts w:ascii="KaiTi" w:eastAsia="KaiTi" w:hAnsi="KaiTi"/>
                <w:sz w:val="20"/>
                <w:lang w:eastAsia="zh-CN"/>
              </w:rPr>
            </w:pPr>
            <w:r w:rsidRPr="00443E1D">
              <w:rPr>
                <w:rFonts w:ascii="KaiTi" w:eastAsia="KaiTi" w:hAnsi="KaiTi"/>
                <w:color w:val="383838"/>
                <w:sz w:val="20"/>
                <w:lang w:eastAsia="zh-CN"/>
              </w:rPr>
              <w:t>郑州地产集团有限公司</w:t>
            </w:r>
          </w:p>
        </w:tc>
      </w:tr>
    </w:tbl>
    <w:p w:rsidR="00267689" w:rsidRPr="00443E1D" w:rsidRDefault="00267689">
      <w:pPr>
        <w:pStyle w:val="a3"/>
        <w:spacing w:before="6"/>
        <w:rPr>
          <w:rFonts w:ascii="KaiTi" w:eastAsia="KaiTi" w:hAnsi="KaiTi"/>
          <w:sz w:val="16"/>
          <w:lang w:eastAsia="zh-CN"/>
        </w:rPr>
      </w:pPr>
    </w:p>
    <w:sectPr w:rsidR="00267689" w:rsidRPr="00443E1D">
      <w:type w:val="continuous"/>
      <w:pgSz w:w="6730" w:h="31660"/>
      <w:pgMar w:top="0" w:right="0" w:bottom="0" w:left="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6D53" w:rsidRDefault="00B86D53" w:rsidP="00B42B0D">
      <w:r>
        <w:separator/>
      </w:r>
    </w:p>
  </w:endnote>
  <w:endnote w:type="continuationSeparator" w:id="0">
    <w:p w:rsidR="00B86D53" w:rsidRDefault="00B86D53" w:rsidP="00B42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KaiTi">
    <w:altName w:val="KaiTi"/>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6D53" w:rsidRDefault="00B86D53" w:rsidP="00B42B0D">
      <w:r>
        <w:separator/>
      </w:r>
    </w:p>
  </w:footnote>
  <w:footnote w:type="continuationSeparator" w:id="0">
    <w:p w:rsidR="00B86D53" w:rsidRDefault="00B86D53" w:rsidP="00B42B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0E2143"/>
    <w:multiLevelType w:val="hybridMultilevel"/>
    <w:tmpl w:val="7916A33E"/>
    <w:lvl w:ilvl="0" w:tplc="142639DC">
      <w:start w:val="44"/>
      <w:numFmt w:val="decimal"/>
      <w:lvlText w:val="%1"/>
      <w:lvlJc w:val="left"/>
      <w:pPr>
        <w:ind w:left="536" w:hanging="299"/>
        <w:jc w:val="left"/>
      </w:pPr>
      <w:rPr>
        <w:rFonts w:ascii="Times New Roman" w:eastAsia="Times New Roman" w:hAnsi="Times New Roman" w:cs="Times New Roman" w:hint="default"/>
        <w:color w:val="B85B60"/>
        <w:w w:val="108"/>
        <w:sz w:val="15"/>
        <w:szCs w:val="15"/>
      </w:rPr>
    </w:lvl>
    <w:lvl w:ilvl="1" w:tplc="3FF4EE60">
      <w:numFmt w:val="bullet"/>
      <w:lvlText w:val="•"/>
      <w:lvlJc w:val="left"/>
      <w:pPr>
        <w:ind w:left="1158" w:hanging="299"/>
      </w:pPr>
      <w:rPr>
        <w:rFonts w:hint="default"/>
      </w:rPr>
    </w:lvl>
    <w:lvl w:ilvl="2" w:tplc="5A20F15C">
      <w:numFmt w:val="bullet"/>
      <w:lvlText w:val="•"/>
      <w:lvlJc w:val="left"/>
      <w:pPr>
        <w:ind w:left="1776" w:hanging="299"/>
      </w:pPr>
      <w:rPr>
        <w:rFonts w:hint="default"/>
      </w:rPr>
    </w:lvl>
    <w:lvl w:ilvl="3" w:tplc="EC98321E">
      <w:numFmt w:val="bullet"/>
      <w:lvlText w:val="•"/>
      <w:lvlJc w:val="left"/>
      <w:pPr>
        <w:ind w:left="2394" w:hanging="299"/>
      </w:pPr>
      <w:rPr>
        <w:rFonts w:hint="default"/>
      </w:rPr>
    </w:lvl>
    <w:lvl w:ilvl="4" w:tplc="02084840">
      <w:numFmt w:val="bullet"/>
      <w:lvlText w:val="•"/>
      <w:lvlJc w:val="left"/>
      <w:pPr>
        <w:ind w:left="3012" w:hanging="299"/>
      </w:pPr>
      <w:rPr>
        <w:rFonts w:hint="default"/>
      </w:rPr>
    </w:lvl>
    <w:lvl w:ilvl="5" w:tplc="3B52094C">
      <w:numFmt w:val="bullet"/>
      <w:lvlText w:val="•"/>
      <w:lvlJc w:val="left"/>
      <w:pPr>
        <w:ind w:left="3630" w:hanging="299"/>
      </w:pPr>
      <w:rPr>
        <w:rFonts w:hint="default"/>
      </w:rPr>
    </w:lvl>
    <w:lvl w:ilvl="6" w:tplc="F5B250A2">
      <w:numFmt w:val="bullet"/>
      <w:lvlText w:val="•"/>
      <w:lvlJc w:val="left"/>
      <w:pPr>
        <w:ind w:left="4248" w:hanging="299"/>
      </w:pPr>
      <w:rPr>
        <w:rFonts w:hint="default"/>
      </w:rPr>
    </w:lvl>
    <w:lvl w:ilvl="7" w:tplc="A7A84438">
      <w:numFmt w:val="bullet"/>
      <w:lvlText w:val="•"/>
      <w:lvlJc w:val="left"/>
      <w:pPr>
        <w:ind w:left="4866" w:hanging="299"/>
      </w:pPr>
      <w:rPr>
        <w:rFonts w:hint="default"/>
      </w:rPr>
    </w:lvl>
    <w:lvl w:ilvl="8" w:tplc="83B2B154">
      <w:numFmt w:val="bullet"/>
      <w:lvlText w:val="•"/>
      <w:lvlJc w:val="left"/>
      <w:pPr>
        <w:ind w:left="5484" w:hanging="299"/>
      </w:pPr>
      <w:rPr>
        <w:rFonts w:hint="default"/>
      </w:rPr>
    </w:lvl>
  </w:abstractNum>
  <w:abstractNum w:abstractNumId="1" w15:restartNumberingAfterBreak="0">
    <w:nsid w:val="16C06DF7"/>
    <w:multiLevelType w:val="hybridMultilevel"/>
    <w:tmpl w:val="F82EB732"/>
    <w:lvl w:ilvl="0" w:tplc="917A97D4">
      <w:start w:val="71"/>
      <w:numFmt w:val="decimal"/>
      <w:lvlText w:val="%1"/>
      <w:lvlJc w:val="left"/>
      <w:pPr>
        <w:ind w:left="527" w:hanging="301"/>
        <w:jc w:val="left"/>
      </w:pPr>
      <w:rPr>
        <w:rFonts w:ascii="Times New Roman" w:eastAsia="Times New Roman" w:hAnsi="Times New Roman" w:cs="Times New Roman" w:hint="default"/>
        <w:color w:val="B85B60"/>
        <w:w w:val="104"/>
        <w:sz w:val="15"/>
        <w:szCs w:val="15"/>
      </w:rPr>
    </w:lvl>
    <w:lvl w:ilvl="1" w:tplc="312E2386">
      <w:numFmt w:val="bullet"/>
      <w:lvlText w:val="•"/>
      <w:lvlJc w:val="left"/>
      <w:pPr>
        <w:ind w:left="1140" w:hanging="301"/>
      </w:pPr>
      <w:rPr>
        <w:rFonts w:hint="default"/>
      </w:rPr>
    </w:lvl>
    <w:lvl w:ilvl="2" w:tplc="1A323244">
      <w:numFmt w:val="bullet"/>
      <w:lvlText w:val="•"/>
      <w:lvlJc w:val="left"/>
      <w:pPr>
        <w:ind w:left="1760" w:hanging="301"/>
      </w:pPr>
      <w:rPr>
        <w:rFonts w:hint="default"/>
      </w:rPr>
    </w:lvl>
    <w:lvl w:ilvl="3" w:tplc="BF688040">
      <w:numFmt w:val="bullet"/>
      <w:lvlText w:val="•"/>
      <w:lvlJc w:val="left"/>
      <w:pPr>
        <w:ind w:left="2380" w:hanging="301"/>
      </w:pPr>
      <w:rPr>
        <w:rFonts w:hint="default"/>
      </w:rPr>
    </w:lvl>
    <w:lvl w:ilvl="4" w:tplc="97CAA8BA">
      <w:numFmt w:val="bullet"/>
      <w:lvlText w:val="•"/>
      <w:lvlJc w:val="left"/>
      <w:pPr>
        <w:ind w:left="3000" w:hanging="301"/>
      </w:pPr>
      <w:rPr>
        <w:rFonts w:hint="default"/>
      </w:rPr>
    </w:lvl>
    <w:lvl w:ilvl="5" w:tplc="68CE02EA">
      <w:numFmt w:val="bullet"/>
      <w:lvlText w:val="•"/>
      <w:lvlJc w:val="left"/>
      <w:pPr>
        <w:ind w:left="3620" w:hanging="301"/>
      </w:pPr>
      <w:rPr>
        <w:rFonts w:hint="default"/>
      </w:rPr>
    </w:lvl>
    <w:lvl w:ilvl="6" w:tplc="09AC5362">
      <w:numFmt w:val="bullet"/>
      <w:lvlText w:val="•"/>
      <w:lvlJc w:val="left"/>
      <w:pPr>
        <w:ind w:left="4240" w:hanging="301"/>
      </w:pPr>
      <w:rPr>
        <w:rFonts w:hint="default"/>
      </w:rPr>
    </w:lvl>
    <w:lvl w:ilvl="7" w:tplc="34B8D84E">
      <w:numFmt w:val="bullet"/>
      <w:lvlText w:val="•"/>
      <w:lvlJc w:val="left"/>
      <w:pPr>
        <w:ind w:left="4860" w:hanging="301"/>
      </w:pPr>
      <w:rPr>
        <w:rFonts w:hint="default"/>
      </w:rPr>
    </w:lvl>
    <w:lvl w:ilvl="8" w:tplc="A90475A8">
      <w:numFmt w:val="bullet"/>
      <w:lvlText w:val="•"/>
      <w:lvlJc w:val="left"/>
      <w:pPr>
        <w:ind w:left="5480" w:hanging="301"/>
      </w:pPr>
      <w:rPr>
        <w:rFonts w:hint="default"/>
      </w:rPr>
    </w:lvl>
  </w:abstractNum>
  <w:abstractNum w:abstractNumId="2" w15:restartNumberingAfterBreak="0">
    <w:nsid w:val="249A728C"/>
    <w:multiLevelType w:val="hybridMultilevel"/>
    <w:tmpl w:val="7C38D830"/>
    <w:lvl w:ilvl="0" w:tplc="2A02ED22">
      <w:start w:val="41"/>
      <w:numFmt w:val="decimal"/>
      <w:lvlText w:val="%1"/>
      <w:lvlJc w:val="left"/>
      <w:pPr>
        <w:ind w:left="536" w:hanging="299"/>
        <w:jc w:val="left"/>
      </w:pPr>
      <w:rPr>
        <w:rFonts w:ascii="Times New Roman" w:eastAsia="Times New Roman" w:hAnsi="Times New Roman" w:cs="Times New Roman" w:hint="default"/>
        <w:color w:val="B85B60"/>
        <w:w w:val="111"/>
        <w:sz w:val="15"/>
        <w:szCs w:val="15"/>
      </w:rPr>
    </w:lvl>
    <w:lvl w:ilvl="1" w:tplc="BF3C1B7C">
      <w:numFmt w:val="bullet"/>
      <w:lvlText w:val="•"/>
      <w:lvlJc w:val="left"/>
      <w:pPr>
        <w:ind w:left="1158" w:hanging="299"/>
      </w:pPr>
      <w:rPr>
        <w:rFonts w:hint="default"/>
      </w:rPr>
    </w:lvl>
    <w:lvl w:ilvl="2" w:tplc="BE647FDA">
      <w:numFmt w:val="bullet"/>
      <w:lvlText w:val="•"/>
      <w:lvlJc w:val="left"/>
      <w:pPr>
        <w:ind w:left="1776" w:hanging="299"/>
      </w:pPr>
      <w:rPr>
        <w:rFonts w:hint="default"/>
      </w:rPr>
    </w:lvl>
    <w:lvl w:ilvl="3" w:tplc="3CFAC898">
      <w:numFmt w:val="bullet"/>
      <w:lvlText w:val="•"/>
      <w:lvlJc w:val="left"/>
      <w:pPr>
        <w:ind w:left="2394" w:hanging="299"/>
      </w:pPr>
      <w:rPr>
        <w:rFonts w:hint="default"/>
      </w:rPr>
    </w:lvl>
    <w:lvl w:ilvl="4" w:tplc="F9AA9918">
      <w:numFmt w:val="bullet"/>
      <w:lvlText w:val="•"/>
      <w:lvlJc w:val="left"/>
      <w:pPr>
        <w:ind w:left="3012" w:hanging="299"/>
      </w:pPr>
      <w:rPr>
        <w:rFonts w:hint="default"/>
      </w:rPr>
    </w:lvl>
    <w:lvl w:ilvl="5" w:tplc="C5D4EFD8">
      <w:numFmt w:val="bullet"/>
      <w:lvlText w:val="•"/>
      <w:lvlJc w:val="left"/>
      <w:pPr>
        <w:ind w:left="3630" w:hanging="299"/>
      </w:pPr>
      <w:rPr>
        <w:rFonts w:hint="default"/>
      </w:rPr>
    </w:lvl>
    <w:lvl w:ilvl="6" w:tplc="DB4446BC">
      <w:numFmt w:val="bullet"/>
      <w:lvlText w:val="•"/>
      <w:lvlJc w:val="left"/>
      <w:pPr>
        <w:ind w:left="4248" w:hanging="299"/>
      </w:pPr>
      <w:rPr>
        <w:rFonts w:hint="default"/>
      </w:rPr>
    </w:lvl>
    <w:lvl w:ilvl="7" w:tplc="1F42708A">
      <w:numFmt w:val="bullet"/>
      <w:lvlText w:val="•"/>
      <w:lvlJc w:val="left"/>
      <w:pPr>
        <w:ind w:left="4866" w:hanging="299"/>
      </w:pPr>
      <w:rPr>
        <w:rFonts w:hint="default"/>
      </w:rPr>
    </w:lvl>
    <w:lvl w:ilvl="8" w:tplc="B8ECDBB2">
      <w:numFmt w:val="bullet"/>
      <w:lvlText w:val="•"/>
      <w:lvlJc w:val="left"/>
      <w:pPr>
        <w:ind w:left="5484" w:hanging="299"/>
      </w:pPr>
      <w:rPr>
        <w:rFonts w:hint="default"/>
      </w:rPr>
    </w:lvl>
  </w:abstractNum>
  <w:abstractNum w:abstractNumId="3" w15:restartNumberingAfterBreak="0">
    <w:nsid w:val="3F9E43E3"/>
    <w:multiLevelType w:val="hybridMultilevel"/>
    <w:tmpl w:val="1D20CA56"/>
    <w:lvl w:ilvl="0" w:tplc="D7C2CB86">
      <w:start w:val="13"/>
      <w:numFmt w:val="decimal"/>
      <w:lvlText w:val="%1"/>
      <w:lvlJc w:val="left"/>
      <w:pPr>
        <w:ind w:left="540" w:hanging="319"/>
        <w:jc w:val="left"/>
      </w:pPr>
      <w:rPr>
        <w:rFonts w:ascii="Times New Roman" w:eastAsia="Times New Roman" w:hAnsi="Times New Roman" w:cs="Times New Roman" w:hint="default"/>
        <w:color w:val="B85B60"/>
        <w:w w:val="111"/>
        <w:sz w:val="15"/>
        <w:szCs w:val="15"/>
      </w:rPr>
    </w:lvl>
    <w:lvl w:ilvl="1" w:tplc="7B004AA8">
      <w:numFmt w:val="bullet"/>
      <w:lvlText w:val="•"/>
      <w:lvlJc w:val="left"/>
      <w:pPr>
        <w:ind w:left="1158" w:hanging="319"/>
      </w:pPr>
      <w:rPr>
        <w:rFonts w:hint="default"/>
      </w:rPr>
    </w:lvl>
    <w:lvl w:ilvl="2" w:tplc="7B26FB5E">
      <w:numFmt w:val="bullet"/>
      <w:lvlText w:val="•"/>
      <w:lvlJc w:val="left"/>
      <w:pPr>
        <w:ind w:left="1776" w:hanging="319"/>
      </w:pPr>
      <w:rPr>
        <w:rFonts w:hint="default"/>
      </w:rPr>
    </w:lvl>
    <w:lvl w:ilvl="3" w:tplc="CD6E7CCA">
      <w:numFmt w:val="bullet"/>
      <w:lvlText w:val="•"/>
      <w:lvlJc w:val="left"/>
      <w:pPr>
        <w:ind w:left="2394" w:hanging="319"/>
      </w:pPr>
      <w:rPr>
        <w:rFonts w:hint="default"/>
      </w:rPr>
    </w:lvl>
    <w:lvl w:ilvl="4" w:tplc="D67C0B76">
      <w:numFmt w:val="bullet"/>
      <w:lvlText w:val="•"/>
      <w:lvlJc w:val="left"/>
      <w:pPr>
        <w:ind w:left="3012" w:hanging="319"/>
      </w:pPr>
      <w:rPr>
        <w:rFonts w:hint="default"/>
      </w:rPr>
    </w:lvl>
    <w:lvl w:ilvl="5" w:tplc="0D88698A">
      <w:numFmt w:val="bullet"/>
      <w:lvlText w:val="•"/>
      <w:lvlJc w:val="left"/>
      <w:pPr>
        <w:ind w:left="3630" w:hanging="319"/>
      </w:pPr>
      <w:rPr>
        <w:rFonts w:hint="default"/>
      </w:rPr>
    </w:lvl>
    <w:lvl w:ilvl="6" w:tplc="2FF2DBE0">
      <w:numFmt w:val="bullet"/>
      <w:lvlText w:val="•"/>
      <w:lvlJc w:val="left"/>
      <w:pPr>
        <w:ind w:left="4248" w:hanging="319"/>
      </w:pPr>
      <w:rPr>
        <w:rFonts w:hint="default"/>
      </w:rPr>
    </w:lvl>
    <w:lvl w:ilvl="7" w:tplc="A5A641B8">
      <w:numFmt w:val="bullet"/>
      <w:lvlText w:val="•"/>
      <w:lvlJc w:val="left"/>
      <w:pPr>
        <w:ind w:left="4866" w:hanging="319"/>
      </w:pPr>
      <w:rPr>
        <w:rFonts w:hint="default"/>
      </w:rPr>
    </w:lvl>
    <w:lvl w:ilvl="8" w:tplc="7E18E0CE">
      <w:numFmt w:val="bullet"/>
      <w:lvlText w:val="•"/>
      <w:lvlJc w:val="left"/>
      <w:pPr>
        <w:ind w:left="5484" w:hanging="319"/>
      </w:pPr>
      <w:rPr>
        <w:rFonts w:hint="default"/>
      </w:rPr>
    </w:lvl>
  </w:abstractNum>
  <w:abstractNum w:abstractNumId="4" w15:restartNumberingAfterBreak="0">
    <w:nsid w:val="45883040"/>
    <w:multiLevelType w:val="hybridMultilevel"/>
    <w:tmpl w:val="9A7AC602"/>
    <w:lvl w:ilvl="0" w:tplc="E780B286">
      <w:start w:val="47"/>
      <w:numFmt w:val="decimal"/>
      <w:lvlText w:val="%1"/>
      <w:lvlJc w:val="left"/>
      <w:pPr>
        <w:ind w:left="557" w:hanging="321"/>
        <w:jc w:val="left"/>
      </w:pPr>
      <w:rPr>
        <w:rFonts w:ascii="Times New Roman" w:eastAsia="Times New Roman" w:hAnsi="Times New Roman" w:cs="Times New Roman" w:hint="default"/>
        <w:color w:val="B85B60"/>
        <w:w w:val="104"/>
        <w:sz w:val="15"/>
        <w:szCs w:val="15"/>
      </w:rPr>
    </w:lvl>
    <w:lvl w:ilvl="1" w:tplc="561AB91E">
      <w:numFmt w:val="bullet"/>
      <w:lvlText w:val="•"/>
      <w:lvlJc w:val="left"/>
      <w:pPr>
        <w:ind w:left="838" w:hanging="321"/>
      </w:pPr>
      <w:rPr>
        <w:rFonts w:hint="default"/>
      </w:rPr>
    </w:lvl>
    <w:lvl w:ilvl="2" w:tplc="491293E0">
      <w:numFmt w:val="bullet"/>
      <w:lvlText w:val="•"/>
      <w:lvlJc w:val="left"/>
      <w:pPr>
        <w:ind w:left="1117" w:hanging="321"/>
      </w:pPr>
      <w:rPr>
        <w:rFonts w:hint="default"/>
      </w:rPr>
    </w:lvl>
    <w:lvl w:ilvl="3" w:tplc="973EB0C6">
      <w:numFmt w:val="bullet"/>
      <w:lvlText w:val="•"/>
      <w:lvlJc w:val="left"/>
      <w:pPr>
        <w:ind w:left="1395" w:hanging="321"/>
      </w:pPr>
      <w:rPr>
        <w:rFonts w:hint="default"/>
      </w:rPr>
    </w:lvl>
    <w:lvl w:ilvl="4" w:tplc="266EB702">
      <w:numFmt w:val="bullet"/>
      <w:lvlText w:val="•"/>
      <w:lvlJc w:val="left"/>
      <w:pPr>
        <w:ind w:left="1674" w:hanging="321"/>
      </w:pPr>
      <w:rPr>
        <w:rFonts w:hint="default"/>
      </w:rPr>
    </w:lvl>
    <w:lvl w:ilvl="5" w:tplc="59D6E904">
      <w:numFmt w:val="bullet"/>
      <w:lvlText w:val="•"/>
      <w:lvlJc w:val="left"/>
      <w:pPr>
        <w:ind w:left="1952" w:hanging="321"/>
      </w:pPr>
      <w:rPr>
        <w:rFonts w:hint="default"/>
      </w:rPr>
    </w:lvl>
    <w:lvl w:ilvl="6" w:tplc="DC4E1B48">
      <w:numFmt w:val="bullet"/>
      <w:lvlText w:val="•"/>
      <w:lvlJc w:val="left"/>
      <w:pPr>
        <w:ind w:left="2231" w:hanging="321"/>
      </w:pPr>
      <w:rPr>
        <w:rFonts w:hint="default"/>
      </w:rPr>
    </w:lvl>
    <w:lvl w:ilvl="7" w:tplc="1C7C1954">
      <w:numFmt w:val="bullet"/>
      <w:lvlText w:val="•"/>
      <w:lvlJc w:val="left"/>
      <w:pPr>
        <w:ind w:left="2509" w:hanging="321"/>
      </w:pPr>
      <w:rPr>
        <w:rFonts w:hint="default"/>
      </w:rPr>
    </w:lvl>
    <w:lvl w:ilvl="8" w:tplc="11F89A48">
      <w:numFmt w:val="bullet"/>
      <w:lvlText w:val="•"/>
      <w:lvlJc w:val="left"/>
      <w:pPr>
        <w:ind w:left="2788" w:hanging="321"/>
      </w:pPr>
      <w:rPr>
        <w:rFonts w:hint="default"/>
      </w:rPr>
    </w:lvl>
  </w:abstractNum>
  <w:abstractNum w:abstractNumId="5" w15:restartNumberingAfterBreak="0">
    <w:nsid w:val="620514F0"/>
    <w:multiLevelType w:val="hybridMultilevel"/>
    <w:tmpl w:val="E33634B8"/>
    <w:lvl w:ilvl="0" w:tplc="F19C92FA">
      <w:start w:val="19"/>
      <w:numFmt w:val="decimal"/>
      <w:lvlText w:val="%1"/>
      <w:lvlJc w:val="left"/>
      <w:pPr>
        <w:ind w:left="558" w:hanging="337"/>
        <w:jc w:val="left"/>
      </w:pPr>
      <w:rPr>
        <w:rFonts w:ascii="Times New Roman" w:eastAsia="Times New Roman" w:hAnsi="Times New Roman" w:cs="Times New Roman" w:hint="default"/>
        <w:color w:val="B85B60"/>
        <w:w w:val="110"/>
        <w:sz w:val="15"/>
        <w:szCs w:val="15"/>
      </w:rPr>
    </w:lvl>
    <w:lvl w:ilvl="1" w:tplc="0A6C1DC0">
      <w:numFmt w:val="bullet"/>
      <w:lvlText w:val="•"/>
      <w:lvlJc w:val="left"/>
      <w:pPr>
        <w:ind w:left="837" w:hanging="337"/>
      </w:pPr>
      <w:rPr>
        <w:rFonts w:hint="default"/>
      </w:rPr>
    </w:lvl>
    <w:lvl w:ilvl="2" w:tplc="91F0522E">
      <w:numFmt w:val="bullet"/>
      <w:lvlText w:val="•"/>
      <w:lvlJc w:val="left"/>
      <w:pPr>
        <w:ind w:left="1115" w:hanging="337"/>
      </w:pPr>
      <w:rPr>
        <w:rFonts w:hint="default"/>
      </w:rPr>
    </w:lvl>
    <w:lvl w:ilvl="3" w:tplc="3B045F1E">
      <w:numFmt w:val="bullet"/>
      <w:lvlText w:val="•"/>
      <w:lvlJc w:val="left"/>
      <w:pPr>
        <w:ind w:left="1393" w:hanging="337"/>
      </w:pPr>
      <w:rPr>
        <w:rFonts w:hint="default"/>
      </w:rPr>
    </w:lvl>
    <w:lvl w:ilvl="4" w:tplc="97BC9486">
      <w:numFmt w:val="bullet"/>
      <w:lvlText w:val="•"/>
      <w:lvlJc w:val="left"/>
      <w:pPr>
        <w:ind w:left="1671" w:hanging="337"/>
      </w:pPr>
      <w:rPr>
        <w:rFonts w:hint="default"/>
      </w:rPr>
    </w:lvl>
    <w:lvl w:ilvl="5" w:tplc="5FD0270A">
      <w:numFmt w:val="bullet"/>
      <w:lvlText w:val="•"/>
      <w:lvlJc w:val="left"/>
      <w:pPr>
        <w:ind w:left="1948" w:hanging="337"/>
      </w:pPr>
      <w:rPr>
        <w:rFonts w:hint="default"/>
      </w:rPr>
    </w:lvl>
    <w:lvl w:ilvl="6" w:tplc="0E7AC67C">
      <w:numFmt w:val="bullet"/>
      <w:lvlText w:val="•"/>
      <w:lvlJc w:val="left"/>
      <w:pPr>
        <w:ind w:left="2226" w:hanging="337"/>
      </w:pPr>
      <w:rPr>
        <w:rFonts w:hint="default"/>
      </w:rPr>
    </w:lvl>
    <w:lvl w:ilvl="7" w:tplc="087A8EB8">
      <w:numFmt w:val="bullet"/>
      <w:lvlText w:val="•"/>
      <w:lvlJc w:val="left"/>
      <w:pPr>
        <w:ind w:left="2504" w:hanging="337"/>
      </w:pPr>
      <w:rPr>
        <w:rFonts w:hint="default"/>
      </w:rPr>
    </w:lvl>
    <w:lvl w:ilvl="8" w:tplc="A7D052D8">
      <w:numFmt w:val="bullet"/>
      <w:lvlText w:val="•"/>
      <w:lvlJc w:val="left"/>
      <w:pPr>
        <w:ind w:left="2782" w:hanging="337"/>
      </w:pPr>
      <w:rPr>
        <w:rFonts w:hint="default"/>
      </w:rPr>
    </w:lvl>
  </w:abstractNum>
  <w:abstractNum w:abstractNumId="6" w15:restartNumberingAfterBreak="0">
    <w:nsid w:val="664D5369"/>
    <w:multiLevelType w:val="hybridMultilevel"/>
    <w:tmpl w:val="5EB4A5F8"/>
    <w:lvl w:ilvl="0" w:tplc="94808830">
      <w:start w:val="1"/>
      <w:numFmt w:val="decimal"/>
      <w:lvlText w:val="%1"/>
      <w:lvlJc w:val="left"/>
      <w:pPr>
        <w:ind w:left="531" w:hanging="264"/>
        <w:jc w:val="left"/>
      </w:pPr>
      <w:rPr>
        <w:rFonts w:ascii="Times New Roman" w:eastAsia="Times New Roman" w:hAnsi="Times New Roman" w:cs="Times New Roman" w:hint="default"/>
        <w:color w:val="B85B60"/>
        <w:w w:val="102"/>
        <w:sz w:val="15"/>
        <w:szCs w:val="15"/>
      </w:rPr>
    </w:lvl>
    <w:lvl w:ilvl="1" w:tplc="0A1293BA">
      <w:numFmt w:val="bullet"/>
      <w:lvlText w:val="•"/>
      <w:lvlJc w:val="left"/>
      <w:pPr>
        <w:ind w:left="829" w:hanging="264"/>
      </w:pPr>
      <w:rPr>
        <w:rFonts w:hint="default"/>
      </w:rPr>
    </w:lvl>
    <w:lvl w:ilvl="2" w:tplc="B652F2EA">
      <w:numFmt w:val="bullet"/>
      <w:lvlText w:val="•"/>
      <w:lvlJc w:val="left"/>
      <w:pPr>
        <w:ind w:left="1119" w:hanging="264"/>
      </w:pPr>
      <w:rPr>
        <w:rFonts w:hint="default"/>
      </w:rPr>
    </w:lvl>
    <w:lvl w:ilvl="3" w:tplc="BD8C3F58">
      <w:numFmt w:val="bullet"/>
      <w:lvlText w:val="•"/>
      <w:lvlJc w:val="left"/>
      <w:pPr>
        <w:ind w:left="1408" w:hanging="264"/>
      </w:pPr>
      <w:rPr>
        <w:rFonts w:hint="default"/>
      </w:rPr>
    </w:lvl>
    <w:lvl w:ilvl="4" w:tplc="898EAFB2">
      <w:numFmt w:val="bullet"/>
      <w:lvlText w:val="•"/>
      <w:lvlJc w:val="left"/>
      <w:pPr>
        <w:ind w:left="1698" w:hanging="264"/>
      </w:pPr>
      <w:rPr>
        <w:rFonts w:hint="default"/>
      </w:rPr>
    </w:lvl>
    <w:lvl w:ilvl="5" w:tplc="BC5CBBB0">
      <w:numFmt w:val="bullet"/>
      <w:lvlText w:val="•"/>
      <w:lvlJc w:val="left"/>
      <w:pPr>
        <w:ind w:left="1987" w:hanging="264"/>
      </w:pPr>
      <w:rPr>
        <w:rFonts w:hint="default"/>
      </w:rPr>
    </w:lvl>
    <w:lvl w:ilvl="6" w:tplc="C7DA78A2">
      <w:numFmt w:val="bullet"/>
      <w:lvlText w:val="•"/>
      <w:lvlJc w:val="left"/>
      <w:pPr>
        <w:ind w:left="2277" w:hanging="264"/>
      </w:pPr>
      <w:rPr>
        <w:rFonts w:hint="default"/>
      </w:rPr>
    </w:lvl>
    <w:lvl w:ilvl="7" w:tplc="52FC24DC">
      <w:numFmt w:val="bullet"/>
      <w:lvlText w:val="•"/>
      <w:lvlJc w:val="left"/>
      <w:pPr>
        <w:ind w:left="2566" w:hanging="264"/>
      </w:pPr>
      <w:rPr>
        <w:rFonts w:hint="default"/>
      </w:rPr>
    </w:lvl>
    <w:lvl w:ilvl="8" w:tplc="60923992">
      <w:numFmt w:val="bullet"/>
      <w:lvlText w:val="•"/>
      <w:lvlJc w:val="left"/>
      <w:pPr>
        <w:ind w:left="2856" w:hanging="264"/>
      </w:pPr>
      <w:rPr>
        <w:rFonts w:hint="default"/>
      </w:rPr>
    </w:lvl>
  </w:abstractNum>
  <w:abstractNum w:abstractNumId="7" w15:restartNumberingAfterBreak="0">
    <w:nsid w:val="69884678"/>
    <w:multiLevelType w:val="hybridMultilevel"/>
    <w:tmpl w:val="6B9CA372"/>
    <w:lvl w:ilvl="0" w:tplc="FA2293C8">
      <w:start w:val="6"/>
      <w:numFmt w:val="decimal"/>
      <w:lvlText w:val="%1"/>
      <w:lvlJc w:val="left"/>
      <w:pPr>
        <w:ind w:left="468" w:hanging="298"/>
        <w:jc w:val="left"/>
      </w:pPr>
      <w:rPr>
        <w:rFonts w:hint="default"/>
        <w:w w:val="111"/>
      </w:rPr>
    </w:lvl>
    <w:lvl w:ilvl="1" w:tplc="C9DC7042">
      <w:numFmt w:val="bullet"/>
      <w:lvlText w:val="•"/>
      <w:lvlJc w:val="left"/>
      <w:pPr>
        <w:ind w:left="738" w:hanging="298"/>
      </w:pPr>
      <w:rPr>
        <w:rFonts w:hint="default"/>
      </w:rPr>
    </w:lvl>
    <w:lvl w:ilvl="2" w:tplc="F5FED906">
      <w:numFmt w:val="bullet"/>
      <w:lvlText w:val="•"/>
      <w:lvlJc w:val="left"/>
      <w:pPr>
        <w:ind w:left="1017" w:hanging="298"/>
      </w:pPr>
      <w:rPr>
        <w:rFonts w:hint="default"/>
      </w:rPr>
    </w:lvl>
    <w:lvl w:ilvl="3" w:tplc="5274B46A">
      <w:numFmt w:val="bullet"/>
      <w:lvlText w:val="•"/>
      <w:lvlJc w:val="left"/>
      <w:pPr>
        <w:ind w:left="1295" w:hanging="298"/>
      </w:pPr>
      <w:rPr>
        <w:rFonts w:hint="default"/>
      </w:rPr>
    </w:lvl>
    <w:lvl w:ilvl="4" w:tplc="E3025CD6">
      <w:numFmt w:val="bullet"/>
      <w:lvlText w:val="•"/>
      <w:lvlJc w:val="left"/>
      <w:pPr>
        <w:ind w:left="1574" w:hanging="298"/>
      </w:pPr>
      <w:rPr>
        <w:rFonts w:hint="default"/>
      </w:rPr>
    </w:lvl>
    <w:lvl w:ilvl="5" w:tplc="D1C28DEA">
      <w:numFmt w:val="bullet"/>
      <w:lvlText w:val="•"/>
      <w:lvlJc w:val="left"/>
      <w:pPr>
        <w:ind w:left="1852" w:hanging="298"/>
      </w:pPr>
      <w:rPr>
        <w:rFonts w:hint="default"/>
      </w:rPr>
    </w:lvl>
    <w:lvl w:ilvl="6" w:tplc="CFDCA35C">
      <w:numFmt w:val="bullet"/>
      <w:lvlText w:val="•"/>
      <w:lvlJc w:val="left"/>
      <w:pPr>
        <w:ind w:left="2131" w:hanging="298"/>
      </w:pPr>
      <w:rPr>
        <w:rFonts w:hint="default"/>
      </w:rPr>
    </w:lvl>
    <w:lvl w:ilvl="7" w:tplc="8F8A154E">
      <w:numFmt w:val="bullet"/>
      <w:lvlText w:val="•"/>
      <w:lvlJc w:val="left"/>
      <w:pPr>
        <w:ind w:left="2409" w:hanging="298"/>
      </w:pPr>
      <w:rPr>
        <w:rFonts w:hint="default"/>
      </w:rPr>
    </w:lvl>
    <w:lvl w:ilvl="8" w:tplc="D24C4538">
      <w:numFmt w:val="bullet"/>
      <w:lvlText w:val="•"/>
      <w:lvlJc w:val="left"/>
      <w:pPr>
        <w:ind w:left="2688" w:hanging="298"/>
      </w:pPr>
      <w:rPr>
        <w:rFonts w:hint="default"/>
      </w:rPr>
    </w:lvl>
  </w:abstractNum>
  <w:num w:numId="1">
    <w:abstractNumId w:val="1"/>
  </w:num>
  <w:num w:numId="2">
    <w:abstractNumId w:val="0"/>
  </w:num>
  <w:num w:numId="3">
    <w:abstractNumId w:val="4"/>
  </w:num>
  <w:num w:numId="4">
    <w:abstractNumId w:val="2"/>
  </w:num>
  <w:num w:numId="5">
    <w:abstractNumId w:val="5"/>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2"/>
    <w:compatSetting w:name="useWord2013TrackBottomHyphenation" w:uri="http://schemas.microsoft.com/office/word" w:val="1"/>
  </w:compat>
  <w:rsids>
    <w:rsidRoot w:val="00267689"/>
    <w:rsid w:val="00063335"/>
    <w:rsid w:val="00267689"/>
    <w:rsid w:val="00367A3B"/>
    <w:rsid w:val="00443E1D"/>
    <w:rsid w:val="004E5EBB"/>
    <w:rsid w:val="00701C03"/>
    <w:rsid w:val="00B42B0D"/>
    <w:rsid w:val="00B86D53"/>
    <w:rsid w:val="00E95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F7D024"/>
  <w15:docId w15:val="{4047D2F1-F34E-4476-8608-712F885CB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ascii="宋体" w:eastAsia="宋体" w:hAnsi="宋体" w:cs="宋体"/>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0"/>
      <w:szCs w:val="20"/>
    </w:rPr>
  </w:style>
  <w:style w:type="paragraph" w:styleId="a4">
    <w:name w:val="List Paragraph"/>
    <w:basedOn w:val="a"/>
    <w:uiPriority w:val="1"/>
    <w:qFormat/>
    <w:pPr>
      <w:spacing w:before="77"/>
      <w:ind w:left="527" w:hanging="318"/>
    </w:pPr>
  </w:style>
  <w:style w:type="paragraph" w:customStyle="1" w:styleId="TableParagraph">
    <w:name w:val="Table Paragraph"/>
    <w:basedOn w:val="a"/>
    <w:uiPriority w:val="1"/>
    <w:qFormat/>
  </w:style>
  <w:style w:type="paragraph" w:styleId="a5">
    <w:name w:val="header"/>
    <w:basedOn w:val="a"/>
    <w:link w:val="a6"/>
    <w:uiPriority w:val="99"/>
    <w:unhideWhenUsed/>
    <w:rsid w:val="00B42B0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B42B0D"/>
    <w:rPr>
      <w:rFonts w:ascii="宋体" w:eastAsia="宋体" w:hAnsi="宋体" w:cs="宋体"/>
      <w:sz w:val="18"/>
      <w:szCs w:val="18"/>
    </w:rPr>
  </w:style>
  <w:style w:type="paragraph" w:styleId="a7">
    <w:name w:val="footer"/>
    <w:basedOn w:val="a"/>
    <w:link w:val="a8"/>
    <w:uiPriority w:val="99"/>
    <w:unhideWhenUsed/>
    <w:rsid w:val="00B42B0D"/>
    <w:pPr>
      <w:tabs>
        <w:tab w:val="center" w:pos="4153"/>
        <w:tab w:val="right" w:pos="8306"/>
      </w:tabs>
      <w:snapToGrid w:val="0"/>
    </w:pPr>
    <w:rPr>
      <w:sz w:val="18"/>
      <w:szCs w:val="18"/>
    </w:rPr>
  </w:style>
  <w:style w:type="character" w:customStyle="1" w:styleId="a8">
    <w:name w:val="页脚 字符"/>
    <w:basedOn w:val="a0"/>
    <w:link w:val="a7"/>
    <w:uiPriority w:val="99"/>
    <w:rsid w:val="00B42B0D"/>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1</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丁宇</cp:lastModifiedBy>
  <cp:revision>5</cp:revision>
  <dcterms:created xsi:type="dcterms:W3CDTF">2024-09-25T02:51:00Z</dcterms:created>
  <dcterms:modified xsi:type="dcterms:W3CDTF">2024-09-25T06:35:00Z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reated">
    <vt:filetime>2024-09-25T00:00:00Z</vt:filetime>
  </op:property>
  <op:property fmtid="{D5CDD505-2E9C-101B-9397-08002B2CF9AE}" pid="3" name="Creator">
    <vt:lpwstr>Adobe Acrobat 19.12</vt:lpwstr>
  </op:property>
  <op:property fmtid="{D5CDD505-2E9C-101B-9397-08002B2CF9AE}" pid="4" name="LastSaved">
    <vt:filetime>2024-09-25T00:00:00Z</vt:filetime>
  </op:property>
  <op:property fmtid="{D5CDD505-2E9C-101B-9397-08002B2CF9AE}" pid="5" name="_IPGFID">
    <vt:lpwstr>[DocID]=75C1B24C-603A-4133-8193-8913D44FE009</vt:lpwstr>
  </op:property>
  <op:property fmtid="{D5CDD505-2E9C-101B-9397-08002B2CF9AE}" pid="6" name="_IPGFLOW_P-B5B0_E-1_FP-1_SP-1_CV-10058188_CN-99F6B08C">
    <vt:lpwstr>LmWkrAHdRsXIzrh+rqYpDH4/BNu19hx5xbg0uddL6+QleJynERDvQg/fBHR3BBq4XRBOaW9LS1jIQ2O6gQ1/8k6Z0jVJbMg9HI5T9wc6PEAi9zK3Qw4SMPg89/oVJlb5Vp7kNH+fu/l7x+0WXRPLffO4PIFZdhCyP+jGsciWmybdUGROgXx4QYnUKZ5CJF+SVnxLScBccXxzu5wJIGf4wjQj6s4W8PZSZ2WGtgVsKM7myiZjNd+zflrRBIiVzar</vt:lpwstr>
  </op:property>
  <op:property fmtid="{D5CDD505-2E9C-101B-9397-08002B2CF9AE}" pid="7" name="_IPGFLOW_P-B5B0_E-1_FP-1_SP-2_CV-CD075FC1_CN-BE6D5366">
    <vt:lpwstr>Zfe/dYX9gOBMvuZtMCELkySULgnSqil4eeNe6oILCT0/v7RlELlLFyh3yaKaLxSXndoVcQ11i+DAmWk9+YTuHlOyZ7wZ8uJ8hxiKQ+4ySzOK0upRgT9Zhy0whxGbpHj0SpNx4263qcENnJLPa2UGFh8WGe4UxRfpFIrqkaw7Ywe8=</vt:lpwstr>
  </op:property>
  <op:property fmtid="{D5CDD505-2E9C-101B-9397-08002B2CF9AE}" pid="8" name="_IPGFLOW_P-B5B0_E-0_FP-1_CV-B684056A_CN-B067649A">
    <vt:lpwstr>DPSPMK|3|428|2|0</vt:lpwstr>
  </op:property>
  <op:property fmtid="{D5CDD505-2E9C-101B-9397-08002B2CF9AE}" pid="9" name="_IPGFLOW_P-B5B0_E-1_FP-2_SP-1_CV-8FB58502_CN-8A68F4D4">
    <vt:lpwstr>LmWkrAHdRsXIzrh+rqYpDPKVDP6C9gIImqsMEJW0RSlPsN0Lip/eGYOC+D3W4P/mGleV28iiV0hkdAFh2zEaJIgGxFxRP/j0OEgdFM2rBpGOrfZS5r0i3RIqOD3tXKMaa6v7GckraIcbDIOnmkFCRK1oKsvkrITbYGap5eL1sR0IjuVG2SNY3v5wGHpzqF5Cf5UorKnmHtoFVxLcrF5YJYx4yQ9lxkJ5g/aE2G9m9vvOsMYpvBx5rvCwG3215nY</vt:lpwstr>
  </op:property>
  <op:property fmtid="{D5CDD505-2E9C-101B-9397-08002B2CF9AE}" pid="10" name="_IPGFLOW_P-B5B0_E-1_FP-2_SP-2_CV-E14C2AC8_CN-5A53EA8E">
    <vt:lpwstr>iNd3Kku8aDIrEsLrPQxWPJmowhqvIg7q3hjsooCWIci121LHt5Fzl9zSxMp7vE9r8WxwzsiXgJUrgjaGEsyq7Onq2GXdynfOblZb80hOR9/3BcUast0dljqJcwpw83JKAQrVmxZA4Hjvu5ROIj0BT76b2opA4DneHA3I9jgCg05o=</vt:lpwstr>
  </op:property>
  <op:property fmtid="{D5CDD505-2E9C-101B-9397-08002B2CF9AE}" pid="11" name="_IPGFLOW_P-B5B0_E-0_FP-2_CV-B684056A_CN-DAD0854">
    <vt:lpwstr>DPSPMK|3|428|2|0</vt:lpwstr>
  </op:property>
  <op:property fmtid="{D5CDD505-2E9C-101B-9397-08002B2CF9AE}" pid="12" name="_IPGFLOW_P-B5B0_E-1_FP-3_SP-1_CV-607A7EEF_CN-A1072FFB">
    <vt:lpwstr>LmWkrAHdRsXIzrh+rqYpDE/hPm7zVcrCbG49tJypA91aMFiQPRFNIvVyzAXmPSTtm8vZiJ+C0l7bRVnMk2MHfWBIFfOWVoxeNoHOGWGtKFC5DTdlrqvMHUq+MiYrXWJsIRrd5eflJfaOm3X99gMiIoBsppp0FAhBLGJhIzOUA7AJdcv7U1yNF+fVOzHa59Ape/M46HxYKbJDLWGVew8boABOKXp6Ubl9CH9Y+gTLXAIkumxpD3NNd09aanw6zTg</vt:lpwstr>
  </op:property>
  <op:property fmtid="{D5CDD505-2E9C-101B-9397-08002B2CF9AE}" pid="13" name="_IPGFLOW_P-B5B0_E-1_FP-3_SP-2_CV-652F5503_CN-20C789EA">
    <vt:lpwstr>v1cd0XTy2mOTEndH+vmC0kC7hfll08O9Nm0dXmK/xOOoOXl3Atlsjw8ecVFYpF9X7IqHiACZRECKOSV+58JchhWAHCVNdy15oevi+xNavZSKJsMbjul21VxW/yuEfpI3F0w4FCknYdxa9qLUpv6/eepdqZqrtygBWeFzKju6X/NxIzveEli0Cd46URX2sRSaW</vt:lpwstr>
  </op:property>
  <op:property fmtid="{D5CDD505-2E9C-101B-9397-08002B2CF9AE}" pid="14" name="_IPGFLOW_P-B5B0_E-0_FP-3_CV-60DDE677_CN-E0195D4B">
    <vt:lpwstr>DPSPMK|3|448|2|0</vt:lpwstr>
  </op:property>
  <op:property fmtid="{D5CDD505-2E9C-101B-9397-08002B2CF9AE}" pid="15" name="_IPGFLOW_P-B5B0_E-0_CV-8E99CE07_CN-C93F9699">
    <vt:lpwstr>DPFPMK|3|50|4|0</vt:lpwstr>
  </op:property>
  <op:property fmtid="{D5CDD505-2E9C-101B-9397-08002B2CF9AE}" pid="16" name="_IPGFLOW_P-B5B0_E-1_FP-4_SP-1_CV-B0423EF_CN-4149F176">
    <vt:lpwstr>LmWkrAHdRsXIzrh+rqYpDAsQDiZARkCJnuqhiTSJ0XUaf3MXVu+ZwitkfpEWuaW2Va2zJgSESIBSdRonEvBT/FPpu6fEgNRHINWOgjoEDWMd9mzfN2khOazaz4wp1WGroeGiGxWvv2IJn/YJ7NfQQeRA/e8HRRoDZIcZcFgejm14txhiA89Wqv6dWUK2CpFzx/NG8hr69aqdy/iIsN6IJAQn8QsRnWuA7n4Is/KUhVWpaqe9pislOfQWc1iIehY</vt:lpwstr>
  </op:property>
  <op:property fmtid="{D5CDD505-2E9C-101B-9397-08002B2CF9AE}" pid="17" name="_IPGFLOW_P-B5B0_E-1_FP-4_SP-2_CV-55BD669F_CN-DFDAF581">
    <vt:lpwstr>2FMhkJVR5cM9N6FwMWj4u2Ig/Xw31gV0lP+c7bzIZLTytnyTPJ+IoyOd+XWh3uJ7WiYTD/qksq2KPdQnUmBV/x2lTm7JwdS1jDq9FU2ZGJ7AfQp76msj0tOLBOT2WbGmU3Lcb3qKV+1yeQleGKQsQ//SdT/WmpTF4uN2qliBudYk=</vt:lpwstr>
  </op:property>
  <op:property fmtid="{D5CDD505-2E9C-101B-9397-08002B2CF9AE}" pid="18" name="_IPGFLOW_P-B5B0_E-0_FP-4_CV-B684056A_CN-AD48D789">
    <vt:lpwstr>DPSPMK|3|428|2|0</vt:lpwstr>
  </op:property>
  <op:property fmtid="{D5CDD505-2E9C-101B-9397-08002B2CF9AE}" pid="19" name="_IPGLAB_P-B5B0_E-1_CV-791F8CC5_CN-E7235CE5">
    <vt:lpwstr>EKHOjEEXKtERD5/VIpbkL3QekyQxF2WHYA4By0AhBRnA7wfw524548422qmZdZjM</vt:lpwstr>
  </op:property>
</op:Properties>
</file>